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EABB" w14:textId="22580F3E" w:rsidR="2B9867DF" w:rsidRDefault="2B9867DF" w:rsidP="2B9867DF">
      <w:pPr>
        <w:pBdr>
          <w:bottom w:val="single" w:sz="18" w:space="1" w:color="2F855A"/>
        </w:pBdr>
        <w:spacing w:after="480"/>
        <w:rPr>
          <w:lang w:val="es-ES"/>
        </w:rPr>
      </w:pPr>
    </w:p>
    <w:p w14:paraId="067F51C0" w14:textId="534FC59C" w:rsidR="00AF4624" w:rsidRDefault="16F54326" w:rsidP="40CB9753">
      <w:pPr>
        <w:spacing w:after="120"/>
        <w:rPr>
          <w:rFonts w:ascii="Arial" w:hAnsi="Arial"/>
          <w:b/>
          <w:bCs/>
          <w:color w:val="808080" w:themeColor="background1" w:themeShade="80"/>
          <w:sz w:val="20"/>
          <w:szCs w:val="20"/>
          <w:lang w:val="es-ES"/>
        </w:rPr>
      </w:pPr>
      <w:r w:rsidRPr="40CB9753">
        <w:rPr>
          <w:rFonts w:ascii="Arial" w:hAnsi="Arial"/>
          <w:b/>
          <w:bCs/>
          <w:color w:val="1A202C"/>
          <w:sz w:val="36"/>
          <w:szCs w:val="36"/>
          <w:lang w:val="es-ES"/>
        </w:rPr>
        <w:t>P</w:t>
      </w:r>
      <w:r w:rsidR="58022275" w:rsidRPr="40CB9753">
        <w:rPr>
          <w:rFonts w:ascii="Arial" w:hAnsi="Arial"/>
          <w:b/>
          <w:bCs/>
          <w:color w:val="1A202C"/>
          <w:sz w:val="36"/>
          <w:szCs w:val="36"/>
          <w:lang w:val="es-ES"/>
        </w:rPr>
        <w:t xml:space="preserve">ERFIL </w:t>
      </w:r>
      <w:r w:rsidR="3919145C" w:rsidRPr="40CB9753">
        <w:rPr>
          <w:rFonts w:ascii="Arial" w:hAnsi="Arial"/>
          <w:b/>
          <w:bCs/>
          <w:color w:val="1A202C"/>
          <w:sz w:val="36"/>
          <w:szCs w:val="36"/>
          <w:lang w:val="es-ES"/>
        </w:rPr>
        <w:t>EMPRESAS</w:t>
      </w:r>
      <w:r w:rsidR="00BF5086" w:rsidRPr="00E30C4D">
        <w:rPr>
          <w:lang w:val="es-ES"/>
        </w:rPr>
        <w:br/>
      </w:r>
      <w:r w:rsidR="000B79FC">
        <w:rPr>
          <w:rFonts w:ascii="Arial" w:hAnsi="Arial"/>
          <w:b/>
          <w:bCs/>
          <w:color w:val="808080" w:themeColor="background1" w:themeShade="80"/>
          <w:sz w:val="20"/>
          <w:szCs w:val="20"/>
          <w:lang w:val="es-ES"/>
        </w:rPr>
        <w:t>23</w:t>
      </w:r>
      <w:r w:rsidR="00AF4624" w:rsidRPr="40CB9753">
        <w:rPr>
          <w:rFonts w:ascii="Arial" w:hAnsi="Arial"/>
          <w:b/>
          <w:bCs/>
          <w:color w:val="808080" w:themeColor="background1" w:themeShade="80"/>
          <w:sz w:val="20"/>
          <w:szCs w:val="20"/>
          <w:lang w:val="es-ES"/>
        </w:rPr>
        <w:t xml:space="preserve"> Jun</w:t>
      </w:r>
      <w:r w:rsidR="008819D6">
        <w:rPr>
          <w:rFonts w:ascii="Arial" w:hAnsi="Arial"/>
          <w:b/>
          <w:bCs/>
          <w:color w:val="808080" w:themeColor="background1" w:themeShade="80"/>
          <w:sz w:val="20"/>
          <w:szCs w:val="20"/>
          <w:lang w:val="es-ES"/>
        </w:rPr>
        <w:t xml:space="preserve"> </w:t>
      </w:r>
      <w:r w:rsidR="00AF4624" w:rsidRPr="40CB9753">
        <w:rPr>
          <w:rFonts w:ascii="Arial" w:hAnsi="Arial"/>
          <w:b/>
          <w:bCs/>
          <w:color w:val="808080" w:themeColor="background1" w:themeShade="80"/>
          <w:sz w:val="20"/>
          <w:szCs w:val="20"/>
          <w:lang w:val="es-ES"/>
        </w:rPr>
        <w:t>2026</w:t>
      </w:r>
      <w:r w:rsidR="35DED99F" w:rsidRPr="40CB9753">
        <w:rPr>
          <w:rFonts w:ascii="Arial" w:hAnsi="Arial"/>
          <w:b/>
          <w:bCs/>
          <w:color w:val="808080" w:themeColor="background1" w:themeShade="80"/>
          <w:sz w:val="20"/>
          <w:szCs w:val="20"/>
          <w:lang w:val="es-ES"/>
        </w:rPr>
        <w:t xml:space="preserve">, </w:t>
      </w:r>
      <w:r w:rsidR="00BA1CC4">
        <w:rPr>
          <w:rFonts w:ascii="Arial" w:hAnsi="Arial"/>
          <w:b/>
          <w:bCs/>
          <w:color w:val="808080" w:themeColor="background1" w:themeShade="80"/>
          <w:sz w:val="20"/>
          <w:szCs w:val="20"/>
          <w:lang w:val="es-ES"/>
        </w:rPr>
        <w:t>Huel</w:t>
      </w:r>
      <w:r w:rsidR="00C847E5">
        <w:rPr>
          <w:rFonts w:ascii="Arial" w:hAnsi="Arial"/>
          <w:b/>
          <w:bCs/>
          <w:color w:val="808080" w:themeColor="background1" w:themeShade="80"/>
          <w:sz w:val="20"/>
          <w:szCs w:val="20"/>
          <w:lang w:val="es-ES"/>
        </w:rPr>
        <w:t>va</w:t>
      </w:r>
    </w:p>
    <w:p w14:paraId="2C949ECA" w14:textId="3E39202E" w:rsidR="000F2688" w:rsidRPr="000F2688" w:rsidRDefault="000F2688" w:rsidP="40CB9753">
      <w:pPr>
        <w:keepNext/>
        <w:pBdr>
          <w:left w:val="single" w:sz="24" w:space="8" w:color="38A169"/>
        </w:pBdr>
        <w:spacing w:before="440"/>
        <w:rPr>
          <w:lang w:val="es-ES"/>
        </w:rPr>
      </w:pPr>
      <w:r w:rsidRPr="40CB9753">
        <w:rPr>
          <w:rFonts w:ascii="Arial" w:hAnsi="Arial"/>
          <w:b/>
          <w:bCs/>
          <w:color w:val="2F855A"/>
          <w:sz w:val="28"/>
          <w:szCs w:val="28"/>
          <w:lang w:val="es-ES"/>
        </w:rPr>
        <w:t xml:space="preserve">Ficha descriptiva </w:t>
      </w:r>
    </w:p>
    <w:p w14:paraId="5B72CD69" w14:textId="66B33FD3" w:rsidR="003E2460" w:rsidRPr="000F2688" w:rsidRDefault="00F36E42" w:rsidP="003E2460">
      <w:pPr>
        <w:rPr>
          <w:rFonts w:ascii="Arial" w:hAnsi="Arial"/>
          <w:color w:val="2D3748"/>
          <w:sz w:val="28"/>
          <w:szCs w:val="28"/>
          <w:lang w:val="es-ES"/>
        </w:rPr>
      </w:pPr>
      <w:r w:rsidRPr="00F36E42">
        <w:rPr>
          <w:rFonts w:ascii="Arial" w:hAnsi="Arial"/>
          <w:b/>
          <w:bCs/>
          <w:color w:val="2D3748"/>
          <w:sz w:val="28"/>
          <w:szCs w:val="28"/>
          <w:lang w:val="es-ES"/>
        </w:rPr>
        <w:t>Marsh Food</w:t>
      </w:r>
      <w:r w:rsidR="003E2460" w:rsidRPr="000F2688">
        <w:rPr>
          <w:rFonts w:ascii="Arial" w:hAnsi="Arial"/>
          <w:b/>
          <w:bCs/>
          <w:color w:val="2D3748"/>
          <w:sz w:val="28"/>
          <w:szCs w:val="28"/>
          <w:lang w:val="es-ES"/>
        </w:rPr>
        <w:t>: </w:t>
      </w:r>
      <w:r w:rsidR="003E2460" w:rsidRPr="000F2688">
        <w:rPr>
          <w:rFonts w:ascii="Arial" w:hAnsi="Arial"/>
          <w:color w:val="2D3748"/>
          <w:sz w:val="28"/>
          <w:szCs w:val="28"/>
          <w:lang w:val="es-ES"/>
        </w:rPr>
        <w:t> </w:t>
      </w:r>
    </w:p>
    <w:p w14:paraId="0E1F5AF6"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Nombre comercial: Marsh </w:t>
      </w:r>
      <w:proofErr w:type="spellStart"/>
      <w:r w:rsidRPr="003973A1">
        <w:rPr>
          <w:rFonts w:ascii="Arial" w:hAnsi="Arial"/>
          <w:sz w:val="21"/>
          <w:szCs w:val="21"/>
          <w:lang w:val="es-ES"/>
        </w:rPr>
        <w:t>Foods</w:t>
      </w:r>
      <w:proofErr w:type="spellEnd"/>
      <w:r w:rsidRPr="003973A1">
        <w:rPr>
          <w:rFonts w:ascii="Arial" w:hAnsi="Arial"/>
          <w:sz w:val="21"/>
          <w:szCs w:val="21"/>
          <w:lang w:val="es-ES"/>
        </w:rPr>
        <w:t xml:space="preserve"> </w:t>
      </w:r>
    </w:p>
    <w:p w14:paraId="63F15845"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Razón social: Halófitas </w:t>
      </w:r>
      <w:proofErr w:type="spellStart"/>
      <w:r w:rsidRPr="003973A1">
        <w:rPr>
          <w:rFonts w:ascii="Arial" w:hAnsi="Arial"/>
          <w:sz w:val="21"/>
          <w:szCs w:val="21"/>
          <w:lang w:val="es-ES"/>
        </w:rPr>
        <w:t>Onuba</w:t>
      </w:r>
      <w:proofErr w:type="spellEnd"/>
      <w:r w:rsidRPr="003973A1">
        <w:rPr>
          <w:rFonts w:ascii="Arial" w:hAnsi="Arial"/>
          <w:sz w:val="21"/>
          <w:szCs w:val="21"/>
          <w:lang w:val="es-ES"/>
        </w:rPr>
        <w:t xml:space="preserve"> S.L. </w:t>
      </w:r>
    </w:p>
    <w:p w14:paraId="3CD44527"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Sector: Producción agroalimentaria ecológica </w:t>
      </w:r>
    </w:p>
    <w:p w14:paraId="366DCD33"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Actividad principal: Cultivo, producción y comercialización de salicornia ecológica (espárrago de mar) </w:t>
      </w:r>
    </w:p>
    <w:p w14:paraId="2D65E3D0"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Ubicación: Isla Cristina (Huelva, Andalucía, España) </w:t>
      </w:r>
    </w:p>
    <w:p w14:paraId="38E16493"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Zona de producción: Paraje Natural Marismas de Isla Cristina </w:t>
      </w:r>
    </w:p>
    <w:p w14:paraId="39DC3637"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Persona de contacto: Manolo Díaz </w:t>
      </w:r>
    </w:p>
    <w:p w14:paraId="5018BB83" w14:textId="77777777" w:rsidR="003973A1" w:rsidRPr="003973A1"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Sitio web oficial: https://marshfoods.es/ </w:t>
      </w:r>
    </w:p>
    <w:p w14:paraId="5FDE8121" w14:textId="77777777" w:rsidR="003973A1" w:rsidRPr="003973A1" w:rsidRDefault="003973A1" w:rsidP="003973A1">
      <w:pPr>
        <w:shd w:val="clear" w:color="auto" w:fill="D9D9D9" w:themeFill="background1" w:themeFillShade="D9"/>
        <w:spacing w:after="0"/>
        <w:rPr>
          <w:rFonts w:ascii="Arial" w:hAnsi="Arial"/>
          <w:sz w:val="21"/>
          <w:szCs w:val="21"/>
          <w:lang w:val="es-ES"/>
        </w:rPr>
      </w:pPr>
      <w:proofErr w:type="spellStart"/>
      <w:r w:rsidRPr="003973A1">
        <w:rPr>
          <w:rFonts w:ascii="Arial" w:hAnsi="Arial"/>
          <w:sz w:val="21"/>
          <w:szCs w:val="21"/>
          <w:lang w:val="es-ES"/>
        </w:rPr>
        <w:t>Linkedin</w:t>
      </w:r>
      <w:proofErr w:type="spellEnd"/>
      <w:r w:rsidRPr="003973A1">
        <w:rPr>
          <w:rFonts w:ascii="Arial" w:hAnsi="Arial"/>
          <w:sz w:val="21"/>
          <w:szCs w:val="21"/>
          <w:lang w:val="es-ES"/>
        </w:rPr>
        <w:t xml:space="preserve">: https://www.linkedin.com/company/marsh-foods-es </w:t>
      </w:r>
    </w:p>
    <w:p w14:paraId="2056CE6D" w14:textId="760CC872" w:rsidR="00081810" w:rsidRDefault="003973A1" w:rsidP="003973A1">
      <w:pPr>
        <w:shd w:val="clear" w:color="auto" w:fill="D9D9D9" w:themeFill="background1" w:themeFillShade="D9"/>
        <w:spacing w:after="0"/>
        <w:rPr>
          <w:rFonts w:ascii="Arial" w:hAnsi="Arial"/>
          <w:sz w:val="21"/>
          <w:szCs w:val="21"/>
          <w:lang w:val="es-ES"/>
        </w:rPr>
      </w:pPr>
      <w:r w:rsidRPr="003973A1">
        <w:rPr>
          <w:rFonts w:ascii="Arial" w:hAnsi="Arial"/>
          <w:sz w:val="21"/>
          <w:szCs w:val="21"/>
          <w:lang w:val="es-ES"/>
        </w:rPr>
        <w:t xml:space="preserve">Instagram: </w:t>
      </w:r>
      <w:proofErr w:type="spellStart"/>
      <w:r w:rsidRPr="003973A1">
        <w:rPr>
          <w:rFonts w:ascii="Arial" w:hAnsi="Arial"/>
          <w:sz w:val="21"/>
          <w:szCs w:val="21"/>
          <w:lang w:val="es-ES"/>
        </w:rPr>
        <w:t>marshfoods</w:t>
      </w:r>
      <w:proofErr w:type="spellEnd"/>
    </w:p>
    <w:p w14:paraId="48472794" w14:textId="639D3067" w:rsidR="003E2460" w:rsidRDefault="003E2460" w:rsidP="003E2460">
      <w:pPr>
        <w:rPr>
          <w:rFonts w:ascii="Arial" w:hAnsi="Arial"/>
          <w:color w:val="2D3748"/>
          <w:sz w:val="21"/>
          <w:lang w:val="es-ES"/>
        </w:rPr>
      </w:pPr>
    </w:p>
    <w:p w14:paraId="7BAB9DA2" w14:textId="77777777" w:rsidR="000C28E4" w:rsidRPr="000C28E4" w:rsidRDefault="000C28E4" w:rsidP="000C28E4">
      <w:pPr>
        <w:rPr>
          <w:rFonts w:ascii="Arial" w:hAnsi="Arial"/>
          <w:sz w:val="21"/>
          <w:szCs w:val="21"/>
          <w:lang w:val="es-ES"/>
        </w:rPr>
      </w:pPr>
      <w:r w:rsidRPr="000C28E4">
        <w:rPr>
          <w:rFonts w:ascii="Arial" w:hAnsi="Arial"/>
          <w:sz w:val="21"/>
          <w:szCs w:val="21"/>
          <w:lang w:val="es-ES"/>
        </w:rPr>
        <w:t xml:space="preserve">Marsh Foods es una empresa andaluza innovadora de producción ecológica que ha convertido la salicornia en un modelo de agricultura sostenible adaptada al cambio climático. La Salicornia </w:t>
      </w:r>
      <w:proofErr w:type="spellStart"/>
      <w:r w:rsidRPr="000C28E4">
        <w:rPr>
          <w:rFonts w:ascii="Arial" w:hAnsi="Arial"/>
          <w:sz w:val="21"/>
          <w:szCs w:val="21"/>
          <w:lang w:val="es-ES"/>
        </w:rPr>
        <w:t>ramosissima</w:t>
      </w:r>
      <w:proofErr w:type="spellEnd"/>
      <w:r w:rsidRPr="000C28E4">
        <w:rPr>
          <w:rFonts w:ascii="Arial" w:hAnsi="Arial"/>
          <w:sz w:val="21"/>
          <w:szCs w:val="21"/>
          <w:lang w:val="es-ES"/>
        </w:rPr>
        <w:t xml:space="preserve">, es una planta halófita conocida gastronómicamente como "espárrago de mar". Desarrolla su actividad en las marismas de Isla Cristina, aprovechando las condiciones naturales del ecosistema para producir un alimento gourmet de alto valor nutricional y ambiental. Su sistema de cultivo con agua marina, libre de químicos y desarrollado en las Marismas de Isla Cristina, la posiciona como un referente español en agricultura halófita, conservación ambiental e innovación agroalimentaria. </w:t>
      </w:r>
    </w:p>
    <w:p w14:paraId="0D640903" w14:textId="098804A3" w:rsidR="000C28E4" w:rsidRPr="000C28E4" w:rsidRDefault="000C28E4" w:rsidP="000C28E4">
      <w:pPr>
        <w:rPr>
          <w:rFonts w:ascii="Arial" w:hAnsi="Arial"/>
          <w:sz w:val="21"/>
          <w:szCs w:val="21"/>
          <w:lang w:val="es-ES"/>
        </w:rPr>
      </w:pPr>
      <w:r w:rsidRPr="000C28E4">
        <w:rPr>
          <w:rFonts w:ascii="Arial" w:hAnsi="Arial"/>
          <w:sz w:val="21"/>
          <w:szCs w:val="21"/>
          <w:lang w:val="es-ES"/>
        </w:rPr>
        <w:t xml:space="preserve">Cuenta con certificación ecológica para el cultivo de salicornia y está reconocida como una de las empresas pioneras en la producción controlada de esta planta halófita en España. Su actividad productiva demuestra el potencial de la agricultura basada en plantas halófitas, capaces de crecer con agua salada y contribuir a la conservación de recursos hídricos, aspecto especialmente relevante en contextos de escasez de agua dulce. </w:t>
      </w:r>
    </w:p>
    <w:p w14:paraId="7833460B" w14:textId="77777777" w:rsidR="000C28E4" w:rsidRPr="000C28E4" w:rsidRDefault="000C28E4" w:rsidP="000C28E4">
      <w:pPr>
        <w:rPr>
          <w:rFonts w:ascii="Arial" w:hAnsi="Arial"/>
          <w:sz w:val="21"/>
          <w:szCs w:val="21"/>
          <w:lang w:val="es-ES"/>
        </w:rPr>
      </w:pPr>
      <w:r w:rsidRPr="000C28E4">
        <w:rPr>
          <w:rFonts w:ascii="Arial" w:hAnsi="Arial"/>
          <w:sz w:val="21"/>
          <w:szCs w:val="21"/>
          <w:lang w:val="es-ES"/>
        </w:rPr>
        <w:t xml:space="preserve">La empresa ha desarrollado durante más de una década trabajos de investigación para domesticar y cultivar de forma controlada la salicornia autóctona de las marismas onubenses. Además, impulsa nuevas aplicaciones gastronómicas, medioambientales y cosméticas derivadas de esta planta. </w:t>
      </w:r>
    </w:p>
    <w:p w14:paraId="0E9675E6" w14:textId="77777777" w:rsidR="000C28E4" w:rsidRPr="000C28E4" w:rsidRDefault="000C28E4" w:rsidP="000C28E4">
      <w:pPr>
        <w:rPr>
          <w:rFonts w:ascii="Arial" w:hAnsi="Arial"/>
          <w:sz w:val="21"/>
          <w:szCs w:val="21"/>
          <w:lang w:val="es-ES"/>
        </w:rPr>
      </w:pPr>
      <w:r w:rsidRPr="000C28E4">
        <w:rPr>
          <w:rFonts w:ascii="Arial" w:hAnsi="Arial"/>
          <w:sz w:val="21"/>
          <w:szCs w:val="21"/>
          <w:lang w:val="es-ES"/>
        </w:rPr>
        <w:t xml:space="preserve">Desarrolla actividades de divulgación dirigidas a colegios, institutos y entidades interesadas en la conservación ambiental. Su objetivo es mostrar cómo el cultivo de salicornia puede contribuir a la restauración de ecosistemas, la conservación del agua y la valorización sostenible de las marismas. </w:t>
      </w:r>
    </w:p>
    <w:p w14:paraId="3D35B4F3" w14:textId="77777777" w:rsidR="000C28E4" w:rsidRPr="000C28E4" w:rsidRDefault="000C28E4" w:rsidP="000C28E4">
      <w:pPr>
        <w:rPr>
          <w:rFonts w:ascii="Arial" w:hAnsi="Arial"/>
          <w:sz w:val="21"/>
          <w:szCs w:val="21"/>
          <w:lang w:val="es-ES"/>
        </w:rPr>
      </w:pPr>
    </w:p>
    <w:p w14:paraId="506B9130" w14:textId="77777777" w:rsidR="000C28E4" w:rsidRPr="009945DE" w:rsidRDefault="000C28E4" w:rsidP="000C28E4">
      <w:pPr>
        <w:rPr>
          <w:rFonts w:ascii="Arial" w:hAnsi="Arial"/>
          <w:b/>
          <w:bCs/>
          <w:sz w:val="21"/>
          <w:szCs w:val="21"/>
          <w:lang w:val="es-ES"/>
        </w:rPr>
      </w:pPr>
      <w:r w:rsidRPr="009945DE">
        <w:rPr>
          <w:rFonts w:ascii="Arial" w:hAnsi="Arial"/>
          <w:b/>
          <w:bCs/>
          <w:sz w:val="21"/>
          <w:szCs w:val="21"/>
          <w:lang w:val="es-ES"/>
        </w:rPr>
        <w:t xml:space="preserve">Productos principales </w:t>
      </w:r>
    </w:p>
    <w:p w14:paraId="29B11FE3"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Salicornia fresca ecológica. </w:t>
      </w:r>
    </w:p>
    <w:p w14:paraId="0B211625"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Sal vegetal de salicornia baja en sodio. </w:t>
      </w:r>
    </w:p>
    <w:p w14:paraId="0F5B3248"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Semillas de salicornia. </w:t>
      </w:r>
    </w:p>
    <w:p w14:paraId="38A4A768"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Plantones para cultivo. </w:t>
      </w:r>
    </w:p>
    <w:p w14:paraId="1FB723EA"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Perlas de salicornia. </w:t>
      </w:r>
    </w:p>
    <w:p w14:paraId="4FE98766"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Mermelada de salicornia. </w:t>
      </w:r>
    </w:p>
    <w:p w14:paraId="4CFC2128" w14:textId="77777777" w:rsidR="000C28E4" w:rsidRPr="009854A3" w:rsidRDefault="000C28E4" w:rsidP="009854A3">
      <w:pPr>
        <w:pStyle w:val="Prrafodelista"/>
        <w:numPr>
          <w:ilvl w:val="0"/>
          <w:numId w:val="13"/>
        </w:numPr>
        <w:rPr>
          <w:rFonts w:ascii="Arial" w:hAnsi="Arial"/>
          <w:sz w:val="21"/>
          <w:szCs w:val="21"/>
          <w:lang w:val="es-ES"/>
        </w:rPr>
      </w:pPr>
      <w:r w:rsidRPr="009854A3">
        <w:rPr>
          <w:rFonts w:ascii="Arial" w:hAnsi="Arial"/>
          <w:sz w:val="21"/>
          <w:szCs w:val="21"/>
          <w:lang w:val="es-ES"/>
        </w:rPr>
        <w:t xml:space="preserve">Jabón artesano elaborado con salicornia. </w:t>
      </w:r>
    </w:p>
    <w:p w14:paraId="7F90D1D8" w14:textId="77777777" w:rsidR="000C28E4" w:rsidRPr="000C28E4" w:rsidRDefault="000C28E4" w:rsidP="000C28E4">
      <w:pPr>
        <w:rPr>
          <w:rFonts w:ascii="Arial" w:hAnsi="Arial"/>
          <w:sz w:val="21"/>
          <w:szCs w:val="21"/>
          <w:lang w:val="es-ES"/>
        </w:rPr>
      </w:pPr>
    </w:p>
    <w:p w14:paraId="71CF5542" w14:textId="77777777" w:rsidR="000C28E4" w:rsidRPr="00694330" w:rsidRDefault="000C28E4" w:rsidP="000C28E4">
      <w:pPr>
        <w:rPr>
          <w:rFonts w:ascii="Arial" w:hAnsi="Arial"/>
          <w:b/>
          <w:bCs/>
          <w:sz w:val="21"/>
          <w:szCs w:val="21"/>
          <w:lang w:val="es-ES"/>
        </w:rPr>
      </w:pPr>
      <w:r w:rsidRPr="00694330">
        <w:rPr>
          <w:rFonts w:ascii="Arial" w:hAnsi="Arial"/>
          <w:b/>
          <w:bCs/>
          <w:sz w:val="21"/>
          <w:szCs w:val="21"/>
          <w:lang w:val="es-ES"/>
        </w:rPr>
        <w:t xml:space="preserve">Valor empresarial diferenciador: </w:t>
      </w:r>
    </w:p>
    <w:p w14:paraId="3100C4DF" w14:textId="77777777" w:rsidR="000C28E4" w:rsidRPr="00F47994" w:rsidRDefault="000C28E4" w:rsidP="00F47994">
      <w:pPr>
        <w:pStyle w:val="Prrafodelista"/>
        <w:numPr>
          <w:ilvl w:val="0"/>
          <w:numId w:val="10"/>
        </w:numPr>
        <w:rPr>
          <w:rFonts w:ascii="Arial" w:hAnsi="Arial"/>
          <w:sz w:val="21"/>
          <w:szCs w:val="21"/>
          <w:lang w:val="es-ES"/>
        </w:rPr>
      </w:pPr>
      <w:r w:rsidRPr="00F47994">
        <w:rPr>
          <w:rFonts w:ascii="Arial" w:hAnsi="Arial"/>
          <w:sz w:val="21"/>
          <w:szCs w:val="21"/>
          <w:lang w:val="es-ES"/>
        </w:rPr>
        <w:t xml:space="preserve">Producción ecológica certificada.  </w:t>
      </w:r>
    </w:p>
    <w:p w14:paraId="058D79AE" w14:textId="77777777" w:rsidR="000C28E4" w:rsidRPr="00F47994" w:rsidRDefault="000C28E4" w:rsidP="00F47994">
      <w:pPr>
        <w:pStyle w:val="Prrafodelista"/>
        <w:numPr>
          <w:ilvl w:val="0"/>
          <w:numId w:val="10"/>
        </w:numPr>
        <w:rPr>
          <w:rFonts w:ascii="Arial" w:hAnsi="Arial"/>
          <w:sz w:val="21"/>
          <w:szCs w:val="21"/>
          <w:lang w:val="es-ES"/>
        </w:rPr>
      </w:pPr>
      <w:r w:rsidRPr="00F47994">
        <w:rPr>
          <w:rFonts w:ascii="Arial" w:hAnsi="Arial"/>
          <w:sz w:val="21"/>
          <w:szCs w:val="21"/>
          <w:lang w:val="es-ES"/>
        </w:rPr>
        <w:t xml:space="preserve">Cultivo pionero de una especie halófita gourmet.  </w:t>
      </w:r>
    </w:p>
    <w:p w14:paraId="1F81B372" w14:textId="77777777" w:rsidR="000C28E4" w:rsidRPr="00F47994" w:rsidRDefault="000C28E4" w:rsidP="00F47994">
      <w:pPr>
        <w:pStyle w:val="Prrafodelista"/>
        <w:numPr>
          <w:ilvl w:val="0"/>
          <w:numId w:val="10"/>
        </w:numPr>
        <w:rPr>
          <w:rFonts w:ascii="Arial" w:hAnsi="Arial"/>
          <w:sz w:val="21"/>
          <w:szCs w:val="21"/>
          <w:lang w:val="es-ES"/>
        </w:rPr>
      </w:pPr>
      <w:r w:rsidRPr="00F47994">
        <w:rPr>
          <w:rFonts w:ascii="Arial" w:hAnsi="Arial"/>
          <w:sz w:val="21"/>
          <w:szCs w:val="21"/>
          <w:lang w:val="es-ES"/>
        </w:rPr>
        <w:t xml:space="preserve">Aprovechamiento sostenible de ecosistemas costeros.  </w:t>
      </w:r>
    </w:p>
    <w:p w14:paraId="4DCDEED6" w14:textId="77777777" w:rsidR="000C28E4" w:rsidRPr="00F47994" w:rsidRDefault="000C28E4" w:rsidP="00F47994">
      <w:pPr>
        <w:pStyle w:val="Prrafodelista"/>
        <w:numPr>
          <w:ilvl w:val="0"/>
          <w:numId w:val="10"/>
        </w:numPr>
        <w:rPr>
          <w:rFonts w:ascii="Arial" w:hAnsi="Arial"/>
          <w:sz w:val="21"/>
          <w:szCs w:val="21"/>
          <w:lang w:val="es-ES"/>
        </w:rPr>
      </w:pPr>
      <w:r w:rsidRPr="00F47994">
        <w:rPr>
          <w:rFonts w:ascii="Arial" w:hAnsi="Arial"/>
          <w:sz w:val="21"/>
          <w:szCs w:val="21"/>
          <w:lang w:val="es-ES"/>
        </w:rPr>
        <w:t xml:space="preserve">Producto saludable con alto contenido en minerales y antioxidantes.  </w:t>
      </w:r>
    </w:p>
    <w:p w14:paraId="70505A16" w14:textId="77777777" w:rsidR="000C28E4" w:rsidRPr="00F47994" w:rsidRDefault="000C28E4" w:rsidP="00F47994">
      <w:pPr>
        <w:pStyle w:val="Prrafodelista"/>
        <w:numPr>
          <w:ilvl w:val="0"/>
          <w:numId w:val="10"/>
        </w:numPr>
        <w:rPr>
          <w:rFonts w:ascii="Arial" w:hAnsi="Arial"/>
          <w:sz w:val="21"/>
          <w:szCs w:val="21"/>
          <w:lang w:val="es-ES"/>
        </w:rPr>
      </w:pPr>
      <w:r w:rsidRPr="00F47994">
        <w:rPr>
          <w:rFonts w:ascii="Arial" w:hAnsi="Arial"/>
          <w:sz w:val="21"/>
          <w:szCs w:val="21"/>
          <w:lang w:val="es-ES"/>
        </w:rPr>
        <w:t xml:space="preserve">Trazabilidad completa desde la producción hasta la comercialización.  </w:t>
      </w:r>
    </w:p>
    <w:p w14:paraId="668413E7" w14:textId="559CEFBB" w:rsidR="003E2460" w:rsidRPr="00F47994" w:rsidRDefault="000C28E4" w:rsidP="00F47994">
      <w:pPr>
        <w:pStyle w:val="Prrafodelista"/>
        <w:numPr>
          <w:ilvl w:val="0"/>
          <w:numId w:val="10"/>
        </w:numPr>
        <w:rPr>
          <w:lang w:val="es-ES"/>
        </w:rPr>
      </w:pPr>
      <w:r w:rsidRPr="00F47994">
        <w:rPr>
          <w:rFonts w:ascii="Arial" w:hAnsi="Arial"/>
          <w:sz w:val="21"/>
          <w:szCs w:val="21"/>
          <w:lang w:val="es-ES"/>
        </w:rPr>
        <w:t xml:space="preserve">Innovación agroalimentaria vinculada a la economía azul </w:t>
      </w:r>
      <w:r w:rsidR="003E2460" w:rsidRPr="00F47994">
        <w:rPr>
          <w:lang w:val="es-ES"/>
        </w:rPr>
        <w:br w:type="page"/>
      </w:r>
    </w:p>
    <w:p w14:paraId="50A8FD4B" w14:textId="1ED9FB15" w:rsidR="003E2460" w:rsidRPr="000F2688" w:rsidRDefault="00693C11" w:rsidP="003E2460">
      <w:pPr>
        <w:rPr>
          <w:rFonts w:ascii="Arial" w:hAnsi="Arial"/>
          <w:sz w:val="28"/>
          <w:szCs w:val="28"/>
          <w:lang w:val="es-ES"/>
        </w:rPr>
      </w:pPr>
      <w:r>
        <w:rPr>
          <w:rFonts w:ascii="Arial" w:hAnsi="Arial"/>
          <w:b/>
          <w:sz w:val="28"/>
          <w:szCs w:val="28"/>
          <w:lang w:val="es-ES"/>
        </w:rPr>
        <w:lastRenderedPageBreak/>
        <w:t>Salinas</w:t>
      </w:r>
      <w:r w:rsidR="00DA73B5">
        <w:rPr>
          <w:rFonts w:ascii="Arial" w:hAnsi="Arial"/>
          <w:b/>
          <w:sz w:val="28"/>
          <w:szCs w:val="28"/>
          <w:lang w:val="es-ES"/>
        </w:rPr>
        <w:t xml:space="preserve"> el Alemá</w:t>
      </w:r>
      <w:r w:rsidR="00FD7F4D">
        <w:rPr>
          <w:rFonts w:ascii="Arial" w:hAnsi="Arial"/>
          <w:b/>
          <w:sz w:val="28"/>
          <w:szCs w:val="28"/>
          <w:lang w:val="es-ES"/>
        </w:rPr>
        <w:t>n</w:t>
      </w:r>
      <w:r w:rsidR="003E2460" w:rsidRPr="58C881B7">
        <w:rPr>
          <w:rFonts w:ascii="Arial" w:hAnsi="Arial"/>
          <w:b/>
          <w:sz w:val="28"/>
          <w:szCs w:val="28"/>
          <w:lang w:val="es-ES"/>
        </w:rPr>
        <w:t>:</w:t>
      </w:r>
      <w:r w:rsidR="003E2460" w:rsidRPr="58C881B7">
        <w:rPr>
          <w:rFonts w:ascii="Arial" w:hAnsi="Arial"/>
          <w:sz w:val="28"/>
          <w:szCs w:val="28"/>
          <w:lang w:val="es-ES"/>
        </w:rPr>
        <w:t> </w:t>
      </w:r>
    </w:p>
    <w:p w14:paraId="089455E8" w14:textId="77777777" w:rsidR="00AB2079" w:rsidRPr="00AB2079"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Sector: Producción agroalimentaria ecológica y salinas artesanales </w:t>
      </w:r>
    </w:p>
    <w:p w14:paraId="3DB04DBE" w14:textId="77777777" w:rsidR="00AB2079" w:rsidRPr="00AB2079"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Actividad principal: Producción y comercialización de sal marina virgen, flor de sal y escamas de sal ecológicas </w:t>
      </w:r>
    </w:p>
    <w:p w14:paraId="2FA34F29" w14:textId="77777777" w:rsidR="00AB2079" w:rsidRPr="00AB2079"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Ubicación: Paraje Natural Marismas de Isla Cristina, Huelva (Andalucía, España) </w:t>
      </w:r>
    </w:p>
    <w:p w14:paraId="2720A945" w14:textId="77777777" w:rsidR="00AB2079" w:rsidRPr="00AB2079"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Dirección: Carretera A-5150, km 4, Pozo del Camino – Isla Cristina (Huelva) </w:t>
      </w:r>
    </w:p>
    <w:p w14:paraId="2B0A7996" w14:textId="77777777" w:rsidR="00AB2079" w:rsidRPr="00AB2079"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Fundación: Tradición salinera familiar desde 1954 </w:t>
      </w:r>
    </w:p>
    <w:p w14:paraId="4BE727D6" w14:textId="77777777" w:rsidR="00AB2079" w:rsidRPr="00BF4042" w:rsidRDefault="00AB2079" w:rsidP="00AB2079">
      <w:pPr>
        <w:shd w:val="clear" w:color="auto" w:fill="D9D9D9" w:themeFill="background1" w:themeFillShade="D9"/>
        <w:spacing w:after="0"/>
        <w:rPr>
          <w:rFonts w:ascii="Arial" w:hAnsi="Arial"/>
          <w:sz w:val="21"/>
          <w:szCs w:val="21"/>
          <w:lang w:val="pt-PT"/>
        </w:rPr>
      </w:pPr>
      <w:r w:rsidRPr="00BF4042">
        <w:rPr>
          <w:rFonts w:ascii="Arial" w:hAnsi="Arial"/>
          <w:sz w:val="21"/>
          <w:szCs w:val="21"/>
          <w:lang w:val="pt-PT"/>
        </w:rPr>
        <w:t xml:space="preserve">Persona de contacto: Sabina </w:t>
      </w:r>
      <w:proofErr w:type="spellStart"/>
      <w:r w:rsidRPr="00BF4042">
        <w:rPr>
          <w:rFonts w:ascii="Arial" w:hAnsi="Arial"/>
          <w:sz w:val="21"/>
          <w:szCs w:val="21"/>
          <w:lang w:val="pt-PT"/>
        </w:rPr>
        <w:t>Limón</w:t>
      </w:r>
      <w:proofErr w:type="spellEnd"/>
      <w:r w:rsidRPr="00BF4042">
        <w:rPr>
          <w:rFonts w:ascii="Arial" w:hAnsi="Arial"/>
          <w:sz w:val="21"/>
          <w:szCs w:val="21"/>
          <w:lang w:val="pt-PT"/>
        </w:rPr>
        <w:t xml:space="preserve"> </w:t>
      </w:r>
    </w:p>
    <w:p w14:paraId="7DF02D5B" w14:textId="77777777" w:rsidR="00AB2079" w:rsidRPr="00BF4042" w:rsidRDefault="00AB2079" w:rsidP="00AB2079">
      <w:pPr>
        <w:shd w:val="clear" w:color="auto" w:fill="D9D9D9" w:themeFill="background1" w:themeFillShade="D9"/>
        <w:spacing w:after="0"/>
        <w:rPr>
          <w:rFonts w:ascii="Arial" w:hAnsi="Arial"/>
          <w:sz w:val="21"/>
          <w:szCs w:val="21"/>
          <w:lang w:val="pt-PT"/>
        </w:rPr>
      </w:pPr>
      <w:r w:rsidRPr="00BF4042">
        <w:rPr>
          <w:rFonts w:ascii="Arial" w:hAnsi="Arial"/>
          <w:sz w:val="21"/>
          <w:szCs w:val="21"/>
          <w:lang w:val="pt-PT"/>
        </w:rPr>
        <w:t xml:space="preserve">Web: https://www.salinasdelaleman.es/ </w:t>
      </w:r>
    </w:p>
    <w:p w14:paraId="0208FC7D" w14:textId="77777777" w:rsidR="00AB2079" w:rsidRPr="00BF4042" w:rsidRDefault="00AB2079" w:rsidP="00AB2079">
      <w:pPr>
        <w:shd w:val="clear" w:color="auto" w:fill="D9D9D9" w:themeFill="background1" w:themeFillShade="D9"/>
        <w:spacing w:after="0"/>
        <w:rPr>
          <w:rFonts w:ascii="Arial" w:hAnsi="Arial"/>
          <w:sz w:val="21"/>
          <w:szCs w:val="21"/>
          <w:lang w:val="pt-PT"/>
        </w:rPr>
      </w:pPr>
      <w:proofErr w:type="spellStart"/>
      <w:r w:rsidRPr="00BF4042">
        <w:rPr>
          <w:rFonts w:ascii="Arial" w:hAnsi="Arial"/>
          <w:sz w:val="21"/>
          <w:szCs w:val="21"/>
          <w:lang w:val="pt-PT"/>
        </w:rPr>
        <w:t>Linkedin</w:t>
      </w:r>
      <w:proofErr w:type="spellEnd"/>
      <w:r w:rsidRPr="00BF4042">
        <w:rPr>
          <w:rFonts w:ascii="Arial" w:hAnsi="Arial"/>
          <w:sz w:val="21"/>
          <w:szCs w:val="21"/>
          <w:lang w:val="pt-PT"/>
        </w:rPr>
        <w:t xml:space="preserve">: https://www.linkedin.com/in/salinas-del-alem%C3%A1n-biomaris-65b73a47/ </w:t>
      </w:r>
    </w:p>
    <w:p w14:paraId="2DCB07C6" w14:textId="77777777" w:rsidR="00AB2079" w:rsidRPr="00BF4042" w:rsidRDefault="00AB2079" w:rsidP="00AB2079">
      <w:pPr>
        <w:shd w:val="clear" w:color="auto" w:fill="D9D9D9" w:themeFill="background1" w:themeFillShade="D9"/>
        <w:spacing w:after="0"/>
        <w:rPr>
          <w:rFonts w:ascii="Arial" w:hAnsi="Arial"/>
          <w:sz w:val="21"/>
          <w:szCs w:val="21"/>
        </w:rPr>
      </w:pPr>
      <w:r w:rsidRPr="00BF4042">
        <w:rPr>
          <w:rFonts w:ascii="Arial" w:hAnsi="Arial"/>
          <w:sz w:val="21"/>
          <w:szCs w:val="21"/>
        </w:rPr>
        <w:t xml:space="preserve">Facebook: https://www.facebook.com/Salinasdelaleman/  </w:t>
      </w:r>
    </w:p>
    <w:p w14:paraId="628B2F9C" w14:textId="60F611E5" w:rsidR="008B4444" w:rsidRDefault="00AB2079" w:rsidP="00AB2079">
      <w:pPr>
        <w:shd w:val="clear" w:color="auto" w:fill="D9D9D9" w:themeFill="background1" w:themeFillShade="D9"/>
        <w:spacing w:after="0"/>
        <w:rPr>
          <w:rFonts w:ascii="Arial" w:hAnsi="Arial"/>
          <w:sz w:val="21"/>
          <w:szCs w:val="21"/>
          <w:lang w:val="es-ES"/>
        </w:rPr>
      </w:pPr>
      <w:r w:rsidRPr="00AB2079">
        <w:rPr>
          <w:rFonts w:ascii="Arial" w:hAnsi="Arial"/>
          <w:sz w:val="21"/>
          <w:szCs w:val="21"/>
          <w:lang w:val="es-ES"/>
        </w:rPr>
        <w:t xml:space="preserve">Instagram: </w:t>
      </w:r>
      <w:proofErr w:type="spellStart"/>
      <w:r w:rsidRPr="00AB2079">
        <w:rPr>
          <w:rFonts w:ascii="Arial" w:hAnsi="Arial"/>
          <w:sz w:val="21"/>
          <w:szCs w:val="21"/>
          <w:lang w:val="es-ES"/>
        </w:rPr>
        <w:t>salinas_del_aleman</w:t>
      </w:r>
      <w:proofErr w:type="spellEnd"/>
    </w:p>
    <w:p w14:paraId="78D9244A" w14:textId="1F5A340A" w:rsidR="003E2460" w:rsidRPr="003E2460" w:rsidRDefault="003E2460" w:rsidP="003E2460">
      <w:pPr>
        <w:rPr>
          <w:rFonts w:ascii="Arial" w:hAnsi="Arial"/>
          <w:sz w:val="21"/>
          <w:szCs w:val="21"/>
          <w:lang w:val="es-ES"/>
        </w:rPr>
      </w:pPr>
      <w:r w:rsidRPr="58C881B7">
        <w:rPr>
          <w:rFonts w:ascii="Arial" w:hAnsi="Arial"/>
          <w:sz w:val="21"/>
          <w:szCs w:val="21"/>
          <w:lang w:val="es-ES"/>
        </w:rPr>
        <w:t>  </w:t>
      </w:r>
    </w:p>
    <w:p w14:paraId="25614742"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Salinas del Alemán – </w:t>
      </w:r>
      <w:proofErr w:type="spellStart"/>
      <w:r w:rsidRPr="005D2CC4">
        <w:rPr>
          <w:rFonts w:ascii="Arial" w:hAnsi="Arial"/>
          <w:sz w:val="21"/>
          <w:szCs w:val="21"/>
          <w:lang w:val="es-ES"/>
        </w:rPr>
        <w:t>Biomaris</w:t>
      </w:r>
      <w:proofErr w:type="spellEnd"/>
      <w:r w:rsidRPr="005D2CC4">
        <w:rPr>
          <w:rFonts w:ascii="Arial" w:hAnsi="Arial"/>
          <w:sz w:val="21"/>
          <w:szCs w:val="21"/>
          <w:lang w:val="es-ES"/>
        </w:rPr>
        <w:t xml:space="preserve"> es una empresa familiar de maestros salineros especializada en la producción artesanal de sal marina virgen, flor de sal y escamas de sal. Su actividad se desarrolla en las Marismas de Isla Cristina, un humedal de alto valor ecológico donde mantienen métodos tradicionales de extracción transmitidos durante generaciones. Es referente en producción ecológica y artesanal de sal marina virgen en Andalucía.  </w:t>
      </w:r>
    </w:p>
    <w:p w14:paraId="753A57C0"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Su modelo combina tradición salinera, conservación ambiental y producción natural certificada, elaborando sales gourmet libres de aditivos en pleno corazón de las Marismas de Isla Cristina, uno de los ecosistemas costeros más valiosos del litoral atlántico español. </w:t>
      </w:r>
    </w:p>
    <w:p w14:paraId="3323BCB3"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La producción se basa en un sistema completamente natural que aprovecha la evaporación solar y la circulación del agua marina a través de las salinas, sin procesos industriales intensivos. La empresa destaca por una gestión responsable de los recursos naturales y por mantener un modelo de producción de bajo impacto ambiental. </w:t>
      </w:r>
    </w:p>
    <w:p w14:paraId="25C6F32E"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La sal se recolecta manualmente mediante técnicas tradicionales. La extracción en cristalizadores con fondos de fango marino requiere una elevada destreza artesanal, lo que permite conservar la calidad mineral y las características organolépticas del producto. </w:t>
      </w:r>
    </w:p>
    <w:p w14:paraId="34D91E05"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Las instalaciones se encuentran dentro de las Marismas de Isla Cristina, uno de los espacios de mayor biodiversidad ornitológica de la provincia de Huelva. La actividad salinera contribuye al mantenimiento de este ecosistema y a la conservación de los humedales costeros. </w:t>
      </w:r>
    </w:p>
    <w:p w14:paraId="1D9F3666" w14:textId="77777777" w:rsidR="005D2CC4" w:rsidRPr="005D2CC4" w:rsidRDefault="005D2CC4" w:rsidP="005D2CC4">
      <w:pPr>
        <w:rPr>
          <w:rFonts w:ascii="Arial" w:hAnsi="Arial"/>
          <w:sz w:val="21"/>
          <w:szCs w:val="21"/>
          <w:lang w:val="es-ES"/>
        </w:rPr>
      </w:pPr>
      <w:r w:rsidRPr="005D2CC4">
        <w:rPr>
          <w:rFonts w:ascii="Arial" w:hAnsi="Arial"/>
          <w:sz w:val="21"/>
          <w:szCs w:val="21"/>
          <w:lang w:val="es-ES"/>
        </w:rPr>
        <w:t xml:space="preserve">El modelo de Salinas del Alemán contribuye a mantener activa una explotación salinera tradicional que favorece la conservación del paisaje marismeño, la biodiversidad asociada a los humedales y el aprovechamiento sostenible de recursos naturales mediante energías renovables naturales (sol y viento). </w:t>
      </w:r>
    </w:p>
    <w:p w14:paraId="3395D971" w14:textId="77777777" w:rsidR="005D2CC4" w:rsidRPr="00955F3B" w:rsidRDefault="005D2CC4" w:rsidP="005D2CC4">
      <w:pPr>
        <w:rPr>
          <w:rFonts w:ascii="Arial" w:hAnsi="Arial"/>
          <w:b/>
          <w:bCs/>
          <w:sz w:val="21"/>
          <w:szCs w:val="21"/>
          <w:lang w:val="es-ES"/>
        </w:rPr>
      </w:pPr>
      <w:r w:rsidRPr="00955F3B">
        <w:rPr>
          <w:rFonts w:ascii="Arial" w:hAnsi="Arial"/>
          <w:b/>
          <w:bCs/>
          <w:sz w:val="21"/>
          <w:szCs w:val="21"/>
          <w:lang w:val="es-ES"/>
        </w:rPr>
        <w:t xml:space="preserve">Productos principales </w:t>
      </w:r>
    </w:p>
    <w:p w14:paraId="65A4B281"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Sal Marina Virgen Ecológica (fina y gruesa).  </w:t>
      </w:r>
    </w:p>
    <w:p w14:paraId="7A60E6EF"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Flor de Sal Ecológica.  </w:t>
      </w:r>
    </w:p>
    <w:p w14:paraId="72886A7D"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Escamas de Sal Ecológicas.  </w:t>
      </w:r>
    </w:p>
    <w:p w14:paraId="766A2D6D"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Flor de sal con especias.  </w:t>
      </w:r>
    </w:p>
    <w:p w14:paraId="625D9DB7"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Sales marinadas.  </w:t>
      </w:r>
    </w:p>
    <w:p w14:paraId="3C785DB5"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lastRenderedPageBreak/>
        <w:t xml:space="preserve">Aceite de magnesio.  </w:t>
      </w:r>
    </w:p>
    <w:p w14:paraId="70AFB5A1" w14:textId="77777777" w:rsidR="005D2CC4" w:rsidRPr="00794C4A" w:rsidRDefault="005D2CC4" w:rsidP="00794C4A">
      <w:pPr>
        <w:pStyle w:val="Prrafodelista"/>
        <w:numPr>
          <w:ilvl w:val="0"/>
          <w:numId w:val="19"/>
        </w:numPr>
        <w:rPr>
          <w:rFonts w:ascii="Arial" w:hAnsi="Arial"/>
          <w:sz w:val="21"/>
          <w:szCs w:val="21"/>
          <w:lang w:val="es-ES"/>
        </w:rPr>
      </w:pPr>
      <w:r w:rsidRPr="00794C4A">
        <w:rPr>
          <w:rFonts w:ascii="Arial" w:hAnsi="Arial"/>
          <w:sz w:val="21"/>
          <w:szCs w:val="21"/>
          <w:lang w:val="es-ES"/>
        </w:rPr>
        <w:t xml:space="preserve">Cosmética natural elaborada con recursos minerales de las salinas </w:t>
      </w:r>
    </w:p>
    <w:p w14:paraId="225B755D" w14:textId="77777777" w:rsidR="005D2CC4" w:rsidRPr="00524495" w:rsidRDefault="005D2CC4" w:rsidP="005D2CC4">
      <w:pPr>
        <w:rPr>
          <w:rFonts w:ascii="Arial" w:hAnsi="Arial"/>
          <w:b/>
          <w:bCs/>
          <w:sz w:val="21"/>
          <w:szCs w:val="21"/>
          <w:lang w:val="es-ES"/>
        </w:rPr>
      </w:pPr>
      <w:r w:rsidRPr="00524495">
        <w:rPr>
          <w:rFonts w:ascii="Arial" w:hAnsi="Arial"/>
          <w:b/>
          <w:bCs/>
          <w:sz w:val="21"/>
          <w:szCs w:val="21"/>
          <w:lang w:val="es-ES"/>
        </w:rPr>
        <w:t xml:space="preserve">Valor empresarial diferenciador:  </w:t>
      </w:r>
    </w:p>
    <w:p w14:paraId="347BD51D"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Producción artesanal desde 1954. </w:t>
      </w:r>
    </w:p>
    <w:p w14:paraId="0DAB85BE"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Extracción manual tradicional. </w:t>
      </w:r>
    </w:p>
    <w:p w14:paraId="08367316"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Productos ecológicos y 100 % naturales. </w:t>
      </w:r>
    </w:p>
    <w:p w14:paraId="2BE9DB26"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Ausencia de aditivos químicos. </w:t>
      </w:r>
    </w:p>
    <w:p w14:paraId="45891792"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Ubicación en un espacio natural protegido. </w:t>
      </w:r>
    </w:p>
    <w:p w14:paraId="375A22EB" w14:textId="77777777" w:rsidR="005D2CC4"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 xml:space="preserve">Conservación de técnicas salineras históricas. </w:t>
      </w:r>
    </w:p>
    <w:p w14:paraId="70313F1F" w14:textId="17FA53E9" w:rsidR="003E2460" w:rsidRPr="000A12F4" w:rsidRDefault="005D2CC4" w:rsidP="000A12F4">
      <w:pPr>
        <w:pStyle w:val="Prrafodelista"/>
        <w:numPr>
          <w:ilvl w:val="0"/>
          <w:numId w:val="16"/>
        </w:numPr>
        <w:rPr>
          <w:rFonts w:ascii="Arial" w:hAnsi="Arial"/>
          <w:sz w:val="21"/>
          <w:szCs w:val="21"/>
          <w:lang w:val="es-ES"/>
        </w:rPr>
      </w:pPr>
      <w:r w:rsidRPr="000A12F4">
        <w:rPr>
          <w:rFonts w:ascii="Arial" w:hAnsi="Arial"/>
          <w:sz w:val="21"/>
          <w:szCs w:val="21"/>
          <w:lang w:val="es-ES"/>
        </w:rPr>
        <w:t>Integración de producción alimentaria, bienestar y educación ambiental.</w:t>
      </w:r>
      <w:r w:rsidR="003E2460" w:rsidRPr="000A12F4">
        <w:rPr>
          <w:rFonts w:ascii="Arial" w:hAnsi="Arial"/>
          <w:sz w:val="21"/>
          <w:szCs w:val="21"/>
          <w:lang w:val="es-ES"/>
        </w:rPr>
        <w:t> </w:t>
      </w:r>
    </w:p>
    <w:p w14:paraId="2C4F8E16" w14:textId="77777777" w:rsidR="003E2460" w:rsidRPr="003E2460" w:rsidRDefault="003E2460" w:rsidP="003E2460">
      <w:pPr>
        <w:rPr>
          <w:rFonts w:ascii="Arial" w:hAnsi="Arial"/>
          <w:sz w:val="21"/>
          <w:szCs w:val="21"/>
          <w:lang w:val="es-ES"/>
        </w:rPr>
      </w:pPr>
      <w:r w:rsidRPr="58C881B7">
        <w:rPr>
          <w:rFonts w:ascii="Arial" w:hAnsi="Arial"/>
          <w:sz w:val="21"/>
          <w:szCs w:val="21"/>
          <w:lang w:val="es-ES"/>
        </w:rPr>
        <w:t> </w:t>
      </w:r>
    </w:p>
    <w:p w14:paraId="030AA55B" w14:textId="77777777" w:rsidR="003E2460" w:rsidRPr="003E2460" w:rsidRDefault="003E2460" w:rsidP="003E2460">
      <w:pPr>
        <w:rPr>
          <w:rFonts w:ascii="Arial" w:hAnsi="Arial"/>
          <w:sz w:val="21"/>
          <w:szCs w:val="21"/>
          <w:lang w:val="es-ES"/>
        </w:rPr>
      </w:pPr>
      <w:r w:rsidRPr="58C881B7">
        <w:rPr>
          <w:rFonts w:ascii="Arial" w:hAnsi="Arial"/>
          <w:sz w:val="21"/>
          <w:szCs w:val="21"/>
          <w:lang w:val="es-ES"/>
        </w:rPr>
        <w:t> </w:t>
      </w:r>
    </w:p>
    <w:p w14:paraId="5CD1D79A" w14:textId="77777777" w:rsidR="00E8048C" w:rsidRDefault="00E8048C">
      <w:pPr>
        <w:rPr>
          <w:rFonts w:ascii="Arial" w:hAnsi="Arial"/>
          <w:b/>
          <w:sz w:val="21"/>
          <w:szCs w:val="21"/>
          <w:lang w:val="es-ES"/>
        </w:rPr>
      </w:pPr>
      <w:r w:rsidRPr="58C881B7">
        <w:rPr>
          <w:rFonts w:ascii="Arial" w:hAnsi="Arial"/>
          <w:b/>
          <w:sz w:val="21"/>
          <w:szCs w:val="21"/>
          <w:lang w:val="es-ES"/>
        </w:rPr>
        <w:br w:type="page"/>
      </w:r>
    </w:p>
    <w:p w14:paraId="4A7652D9" w14:textId="6E33B048" w:rsidR="003E2460" w:rsidRPr="000F2688" w:rsidRDefault="00B26734" w:rsidP="003E2460">
      <w:pPr>
        <w:rPr>
          <w:rFonts w:ascii="Arial" w:hAnsi="Arial"/>
          <w:sz w:val="28"/>
          <w:szCs w:val="28"/>
          <w:lang w:val="es-ES"/>
        </w:rPr>
      </w:pPr>
      <w:r>
        <w:rPr>
          <w:rFonts w:ascii="Arial" w:hAnsi="Arial"/>
          <w:b/>
          <w:sz w:val="28"/>
          <w:szCs w:val="28"/>
          <w:lang w:val="es-ES"/>
        </w:rPr>
        <w:lastRenderedPageBreak/>
        <w:t>Bod</w:t>
      </w:r>
      <w:r w:rsidR="00E25D7C">
        <w:rPr>
          <w:rFonts w:ascii="Arial" w:hAnsi="Arial"/>
          <w:b/>
          <w:sz w:val="28"/>
          <w:szCs w:val="28"/>
          <w:lang w:val="es-ES"/>
        </w:rPr>
        <w:t xml:space="preserve">egas </w:t>
      </w:r>
      <w:r w:rsidR="00421A2C">
        <w:rPr>
          <w:rFonts w:ascii="Arial" w:hAnsi="Arial"/>
          <w:b/>
          <w:sz w:val="28"/>
          <w:szCs w:val="28"/>
          <w:lang w:val="es-ES"/>
        </w:rPr>
        <w:t>y Vi</w:t>
      </w:r>
      <w:r w:rsidR="006837EB">
        <w:rPr>
          <w:rFonts w:ascii="Arial" w:hAnsi="Arial"/>
          <w:b/>
          <w:sz w:val="28"/>
          <w:szCs w:val="28"/>
          <w:lang w:val="es-ES"/>
        </w:rPr>
        <w:t xml:space="preserve">ñedos </w:t>
      </w:r>
      <w:r w:rsidR="00D74374">
        <w:rPr>
          <w:rFonts w:ascii="Arial" w:hAnsi="Arial"/>
          <w:b/>
          <w:sz w:val="28"/>
          <w:szCs w:val="28"/>
          <w:lang w:val="es-ES"/>
        </w:rPr>
        <w:t>Ga</w:t>
      </w:r>
      <w:r w:rsidR="00C37647">
        <w:rPr>
          <w:rFonts w:ascii="Arial" w:hAnsi="Arial"/>
          <w:b/>
          <w:sz w:val="28"/>
          <w:szCs w:val="28"/>
          <w:lang w:val="es-ES"/>
        </w:rPr>
        <w:t>ray</w:t>
      </w:r>
      <w:r w:rsidR="003E2460" w:rsidRPr="58C881B7">
        <w:rPr>
          <w:rFonts w:ascii="Arial" w:hAnsi="Arial"/>
          <w:b/>
          <w:sz w:val="28"/>
          <w:szCs w:val="28"/>
          <w:lang w:val="es-ES"/>
        </w:rPr>
        <w:t>: </w:t>
      </w:r>
      <w:r w:rsidR="003E2460" w:rsidRPr="58C881B7">
        <w:rPr>
          <w:rFonts w:ascii="Arial" w:hAnsi="Arial"/>
          <w:sz w:val="28"/>
          <w:szCs w:val="28"/>
          <w:lang w:val="es-ES"/>
        </w:rPr>
        <w:t> </w:t>
      </w:r>
    </w:p>
    <w:p w14:paraId="4E833007"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Nombre comercial: Bodegas y Viñedos Garay </w:t>
      </w:r>
    </w:p>
    <w:p w14:paraId="19D64E24"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Sector: Vitivinicultura ecológica y producción de vino natural </w:t>
      </w:r>
    </w:p>
    <w:p w14:paraId="4D808D80"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Actividad principal: Cultivo ecológico de viñedo y elaboración de vinos naturales </w:t>
      </w:r>
    </w:p>
    <w:p w14:paraId="57C139D8"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Ubicación: La Palma del Condado </w:t>
      </w:r>
    </w:p>
    <w:p w14:paraId="2AD50536"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Dirección: Avenida de Sevilla, 76, 21700 La Palma del Condado (Huelva) </w:t>
      </w:r>
    </w:p>
    <w:p w14:paraId="4935B81E"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Fundadores: Mario Garay y Ana González Díaz </w:t>
      </w:r>
    </w:p>
    <w:p w14:paraId="2CE52606"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Inicio del proyecto vitícola: 2006 </w:t>
      </w:r>
    </w:p>
    <w:p w14:paraId="6DF086D3" w14:textId="77777777" w:rsidR="008D00AB" w:rsidRP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Persona de contacto: Ana González Díaz </w:t>
      </w:r>
    </w:p>
    <w:p w14:paraId="3F7133E7" w14:textId="77777777" w:rsidR="008D00AB" w:rsidRPr="00BA3E6E" w:rsidRDefault="008D00AB" w:rsidP="008D00AB">
      <w:pPr>
        <w:shd w:val="clear" w:color="auto" w:fill="D9D9D9" w:themeFill="background1" w:themeFillShade="D9"/>
        <w:spacing w:after="0"/>
        <w:rPr>
          <w:rFonts w:ascii="Arial" w:hAnsi="Arial"/>
          <w:sz w:val="21"/>
          <w:szCs w:val="21"/>
        </w:rPr>
      </w:pPr>
      <w:r w:rsidRPr="00BA3E6E">
        <w:rPr>
          <w:rFonts w:ascii="Arial" w:hAnsi="Arial"/>
          <w:sz w:val="21"/>
          <w:szCs w:val="21"/>
        </w:rPr>
        <w:t xml:space="preserve">Web: https://bodegasgaray.com/ </w:t>
      </w:r>
    </w:p>
    <w:p w14:paraId="74E10A71" w14:textId="77777777" w:rsidR="008D00AB" w:rsidRPr="00BA3E6E" w:rsidRDefault="008D00AB" w:rsidP="008D00AB">
      <w:pPr>
        <w:shd w:val="clear" w:color="auto" w:fill="D9D9D9" w:themeFill="background1" w:themeFillShade="D9"/>
        <w:spacing w:after="0"/>
        <w:rPr>
          <w:rFonts w:ascii="Arial" w:hAnsi="Arial"/>
          <w:sz w:val="21"/>
          <w:szCs w:val="21"/>
        </w:rPr>
      </w:pPr>
      <w:r w:rsidRPr="00BA3E6E">
        <w:rPr>
          <w:rFonts w:ascii="Arial" w:hAnsi="Arial"/>
          <w:sz w:val="21"/>
          <w:szCs w:val="21"/>
        </w:rPr>
        <w:t xml:space="preserve">Facebook: https://www.facebook.com/bodegasgaray </w:t>
      </w:r>
    </w:p>
    <w:p w14:paraId="0B5F1457" w14:textId="785A95F8" w:rsidR="008D00AB" w:rsidRDefault="008D00AB" w:rsidP="008D00AB">
      <w:pPr>
        <w:shd w:val="clear" w:color="auto" w:fill="D9D9D9" w:themeFill="background1" w:themeFillShade="D9"/>
        <w:spacing w:after="0"/>
        <w:rPr>
          <w:rFonts w:ascii="Arial" w:hAnsi="Arial"/>
          <w:sz w:val="21"/>
          <w:szCs w:val="21"/>
          <w:lang w:val="es-ES"/>
        </w:rPr>
      </w:pPr>
      <w:r w:rsidRPr="008D00AB">
        <w:rPr>
          <w:rFonts w:ascii="Arial" w:hAnsi="Arial"/>
          <w:sz w:val="21"/>
          <w:szCs w:val="21"/>
          <w:lang w:val="es-ES"/>
        </w:rPr>
        <w:t xml:space="preserve">Instagram: </w:t>
      </w:r>
      <w:proofErr w:type="spellStart"/>
      <w:r w:rsidRPr="008D00AB">
        <w:rPr>
          <w:rFonts w:ascii="Arial" w:hAnsi="Arial"/>
          <w:sz w:val="21"/>
          <w:szCs w:val="21"/>
          <w:lang w:val="es-ES"/>
        </w:rPr>
        <w:t>bodegasgaray</w:t>
      </w:r>
      <w:proofErr w:type="spellEnd"/>
    </w:p>
    <w:p w14:paraId="510BCACA" w14:textId="53CD706E" w:rsidR="003E2460" w:rsidRPr="003E2460" w:rsidRDefault="003E2460" w:rsidP="003E2460">
      <w:pPr>
        <w:spacing w:after="0"/>
        <w:rPr>
          <w:rFonts w:ascii="Arial" w:hAnsi="Arial"/>
          <w:sz w:val="21"/>
          <w:szCs w:val="21"/>
          <w:lang w:val="es-ES"/>
        </w:rPr>
      </w:pPr>
    </w:p>
    <w:p w14:paraId="79113B11" w14:textId="77777777" w:rsidR="00FE79A9" w:rsidRPr="00DE1FD1" w:rsidRDefault="00FE79A9" w:rsidP="00DE1FD1">
      <w:pPr>
        <w:spacing w:after="0"/>
        <w:rPr>
          <w:rFonts w:ascii="Arial" w:hAnsi="Arial"/>
          <w:sz w:val="21"/>
          <w:szCs w:val="21"/>
          <w:lang w:val="es-ES"/>
        </w:rPr>
      </w:pPr>
      <w:r w:rsidRPr="00DE1FD1">
        <w:rPr>
          <w:rFonts w:ascii="Arial" w:hAnsi="Arial"/>
          <w:sz w:val="21"/>
          <w:szCs w:val="21"/>
          <w:lang w:val="es-ES"/>
        </w:rPr>
        <w:t xml:space="preserve">Bodegas Garay es una de las iniciativas más innovadoras de la viticultura ecológica andaluza. Su modelo combina agricultura ecológica certificada, recuperación de viñedos históricos del Condado de Huelva y elaboración de vinos naturales sin intervención química, convirtiéndose en un referente nacional en sostenibilidad, autenticidad y conservación del patrimonio vitivinícola local.  </w:t>
      </w:r>
    </w:p>
    <w:p w14:paraId="2513E966" w14:textId="77777777" w:rsidR="00FE79A9" w:rsidRPr="00FE79A9" w:rsidRDefault="00FE79A9" w:rsidP="00FE79A9">
      <w:pPr>
        <w:pStyle w:val="Prrafodelista"/>
        <w:spacing w:after="0"/>
        <w:rPr>
          <w:rFonts w:ascii="Arial" w:hAnsi="Arial"/>
          <w:sz w:val="21"/>
          <w:szCs w:val="21"/>
          <w:lang w:val="es-ES"/>
        </w:rPr>
      </w:pPr>
    </w:p>
    <w:p w14:paraId="07EDA907" w14:textId="77777777" w:rsidR="00FE79A9" w:rsidRPr="00051740" w:rsidRDefault="00FE79A9" w:rsidP="00051740">
      <w:pPr>
        <w:spacing w:after="0"/>
        <w:rPr>
          <w:rFonts w:ascii="Arial" w:hAnsi="Arial"/>
          <w:sz w:val="21"/>
          <w:szCs w:val="21"/>
          <w:lang w:val="es-ES"/>
        </w:rPr>
      </w:pPr>
      <w:r w:rsidRPr="00051740">
        <w:rPr>
          <w:rFonts w:ascii="Arial" w:hAnsi="Arial"/>
          <w:sz w:val="21"/>
          <w:szCs w:val="21"/>
          <w:lang w:val="es-ES"/>
        </w:rPr>
        <w:t xml:space="preserve">Es una pequeña bodega familiar ubicada en La Palma del Condado (Huelva), especializada en la elaboración de vinos naturales y ecológicos a partir de variedades autóctonas del Condado de Huelva. Su filosofía se basa en el respeto al viñedo, la mínima intervención en bodega y la preservación de los métodos tradicionales de cultivo y vinificación. </w:t>
      </w:r>
    </w:p>
    <w:p w14:paraId="437A2325" w14:textId="77777777" w:rsidR="00FE79A9" w:rsidRPr="00FE79A9" w:rsidRDefault="00FE79A9" w:rsidP="00FE79A9">
      <w:pPr>
        <w:pStyle w:val="Prrafodelista"/>
        <w:spacing w:after="0"/>
        <w:rPr>
          <w:rFonts w:ascii="Arial" w:hAnsi="Arial"/>
          <w:sz w:val="21"/>
          <w:szCs w:val="21"/>
          <w:lang w:val="es-ES"/>
        </w:rPr>
      </w:pPr>
    </w:p>
    <w:p w14:paraId="3FA325B9" w14:textId="77777777" w:rsidR="00FE79A9" w:rsidRPr="00E63AD7" w:rsidRDefault="00FE79A9" w:rsidP="00E63AD7">
      <w:pPr>
        <w:spacing w:after="0"/>
        <w:rPr>
          <w:rFonts w:ascii="Arial" w:hAnsi="Arial"/>
          <w:sz w:val="21"/>
          <w:szCs w:val="21"/>
          <w:lang w:val="es-ES"/>
        </w:rPr>
      </w:pPr>
      <w:r w:rsidRPr="00E63AD7">
        <w:rPr>
          <w:rFonts w:ascii="Arial" w:hAnsi="Arial"/>
          <w:sz w:val="21"/>
          <w:szCs w:val="21"/>
          <w:lang w:val="es-ES"/>
        </w:rPr>
        <w:t xml:space="preserve">La empresa fue la primera en obtener la certificación ecológica para viñedos de las variedades autóctonas Zalema y </w:t>
      </w:r>
      <w:proofErr w:type="spellStart"/>
      <w:r w:rsidRPr="00E63AD7">
        <w:rPr>
          <w:rFonts w:ascii="Arial" w:hAnsi="Arial"/>
          <w:sz w:val="21"/>
          <w:szCs w:val="21"/>
          <w:lang w:val="es-ES"/>
        </w:rPr>
        <w:t>Listán</w:t>
      </w:r>
      <w:proofErr w:type="spellEnd"/>
      <w:r w:rsidRPr="00E63AD7">
        <w:rPr>
          <w:rFonts w:ascii="Arial" w:hAnsi="Arial"/>
          <w:sz w:val="21"/>
          <w:szCs w:val="21"/>
          <w:lang w:val="es-ES"/>
        </w:rPr>
        <w:t xml:space="preserve"> del Condado en esta zona vitivinícola de Huelva. La bodega trabaja con más de 6 hectáreas de viñedos viejos, muchas cepas con más de 60 años de antigüedad, cultivadas en vaso y adaptadas al ecosistema del entorno de Parque Nacional de Doñana. </w:t>
      </w:r>
    </w:p>
    <w:p w14:paraId="70EAF788" w14:textId="77777777" w:rsidR="00FE79A9" w:rsidRPr="00FE79A9" w:rsidRDefault="00FE79A9" w:rsidP="00FE79A9">
      <w:pPr>
        <w:pStyle w:val="Prrafodelista"/>
        <w:spacing w:after="0"/>
        <w:rPr>
          <w:rFonts w:ascii="Arial" w:hAnsi="Arial"/>
          <w:sz w:val="21"/>
          <w:szCs w:val="21"/>
          <w:lang w:val="es-ES"/>
        </w:rPr>
      </w:pPr>
    </w:p>
    <w:p w14:paraId="012707A2" w14:textId="77777777" w:rsidR="00FE79A9" w:rsidRPr="00F825C8" w:rsidRDefault="00FE79A9" w:rsidP="00F825C8">
      <w:pPr>
        <w:spacing w:after="0"/>
        <w:rPr>
          <w:rFonts w:ascii="Arial" w:hAnsi="Arial"/>
          <w:sz w:val="21"/>
          <w:szCs w:val="21"/>
          <w:lang w:val="es-ES"/>
        </w:rPr>
      </w:pPr>
      <w:r w:rsidRPr="00F825C8">
        <w:rPr>
          <w:rFonts w:ascii="Arial" w:hAnsi="Arial"/>
          <w:sz w:val="21"/>
          <w:szCs w:val="21"/>
          <w:lang w:val="es-ES"/>
        </w:rPr>
        <w:t xml:space="preserve">El modelo agrícola se basa en prácticas respetuosas con el entorno: </w:t>
      </w:r>
    </w:p>
    <w:p w14:paraId="515C82A1" w14:textId="77777777" w:rsidR="00FE79A9" w:rsidRPr="00FE79A9" w:rsidRDefault="00FE79A9" w:rsidP="00FE79A9">
      <w:pPr>
        <w:pStyle w:val="Prrafodelista"/>
        <w:spacing w:after="0"/>
        <w:rPr>
          <w:rFonts w:ascii="Arial" w:hAnsi="Arial"/>
          <w:sz w:val="21"/>
          <w:szCs w:val="21"/>
          <w:lang w:val="es-ES"/>
        </w:rPr>
      </w:pPr>
    </w:p>
    <w:p w14:paraId="650C3DD8" w14:textId="77777777" w:rsidR="00FE79A9" w:rsidRPr="00D714BB" w:rsidRDefault="00FE79A9" w:rsidP="00D714BB">
      <w:pPr>
        <w:pStyle w:val="Prrafodelista"/>
        <w:numPr>
          <w:ilvl w:val="0"/>
          <w:numId w:val="1"/>
        </w:numPr>
        <w:spacing w:after="0"/>
        <w:rPr>
          <w:rFonts w:ascii="Arial" w:hAnsi="Arial"/>
          <w:sz w:val="21"/>
          <w:szCs w:val="21"/>
          <w:lang w:val="es-ES"/>
        </w:rPr>
      </w:pPr>
      <w:r w:rsidRPr="00D714BB">
        <w:rPr>
          <w:rFonts w:ascii="Arial" w:hAnsi="Arial"/>
          <w:sz w:val="21"/>
          <w:szCs w:val="21"/>
          <w:lang w:val="es-ES"/>
        </w:rPr>
        <w:t xml:space="preserve">Uso de abonos orgánicos.  </w:t>
      </w:r>
    </w:p>
    <w:p w14:paraId="21AD673B" w14:textId="77777777" w:rsidR="00FE79A9" w:rsidRPr="00D714BB" w:rsidRDefault="00FE79A9" w:rsidP="00D714BB">
      <w:pPr>
        <w:pStyle w:val="Prrafodelista"/>
        <w:numPr>
          <w:ilvl w:val="0"/>
          <w:numId w:val="1"/>
        </w:numPr>
        <w:spacing w:after="0"/>
        <w:rPr>
          <w:rFonts w:ascii="Arial" w:hAnsi="Arial"/>
          <w:sz w:val="21"/>
          <w:szCs w:val="21"/>
          <w:lang w:val="es-ES"/>
        </w:rPr>
      </w:pPr>
      <w:r w:rsidRPr="00D714BB">
        <w:rPr>
          <w:rFonts w:ascii="Arial" w:hAnsi="Arial"/>
          <w:sz w:val="21"/>
          <w:szCs w:val="21"/>
          <w:lang w:val="es-ES"/>
        </w:rPr>
        <w:t xml:space="preserve">Cubierta vegetal para conservar la humedad del suelo.  </w:t>
      </w:r>
    </w:p>
    <w:p w14:paraId="145DFB28" w14:textId="77777777" w:rsidR="00FE79A9" w:rsidRPr="00D714BB" w:rsidRDefault="00FE79A9" w:rsidP="00D714BB">
      <w:pPr>
        <w:pStyle w:val="Prrafodelista"/>
        <w:numPr>
          <w:ilvl w:val="0"/>
          <w:numId w:val="1"/>
        </w:numPr>
        <w:spacing w:after="0"/>
        <w:rPr>
          <w:rFonts w:ascii="Arial" w:hAnsi="Arial"/>
          <w:sz w:val="21"/>
          <w:szCs w:val="21"/>
          <w:lang w:val="es-ES"/>
        </w:rPr>
      </w:pPr>
      <w:r w:rsidRPr="00D714BB">
        <w:rPr>
          <w:rFonts w:ascii="Arial" w:hAnsi="Arial"/>
          <w:sz w:val="21"/>
          <w:szCs w:val="21"/>
          <w:lang w:val="es-ES"/>
        </w:rPr>
        <w:t xml:space="preserve">Prevención de la erosión.  </w:t>
      </w:r>
    </w:p>
    <w:p w14:paraId="7478F443" w14:textId="77777777" w:rsidR="00FE79A9" w:rsidRPr="00D714BB" w:rsidRDefault="00FE79A9" w:rsidP="00D714BB">
      <w:pPr>
        <w:pStyle w:val="Prrafodelista"/>
        <w:numPr>
          <w:ilvl w:val="0"/>
          <w:numId w:val="1"/>
        </w:numPr>
        <w:spacing w:after="0"/>
        <w:rPr>
          <w:rFonts w:ascii="Arial" w:hAnsi="Arial"/>
          <w:sz w:val="21"/>
          <w:szCs w:val="21"/>
          <w:lang w:val="es-ES"/>
        </w:rPr>
      </w:pPr>
      <w:r w:rsidRPr="00D714BB">
        <w:rPr>
          <w:rFonts w:ascii="Arial" w:hAnsi="Arial"/>
          <w:sz w:val="21"/>
          <w:szCs w:val="21"/>
          <w:lang w:val="es-ES"/>
        </w:rPr>
        <w:t xml:space="preserve">Ausencia de herbicidas y tratamientos sistémicos.  </w:t>
      </w:r>
    </w:p>
    <w:p w14:paraId="5F3F9A29" w14:textId="77777777" w:rsidR="00FE79A9" w:rsidRPr="00D714BB" w:rsidRDefault="00FE79A9" w:rsidP="00D714BB">
      <w:pPr>
        <w:pStyle w:val="Prrafodelista"/>
        <w:numPr>
          <w:ilvl w:val="0"/>
          <w:numId w:val="1"/>
        </w:numPr>
        <w:spacing w:after="0"/>
        <w:rPr>
          <w:rFonts w:ascii="Arial" w:hAnsi="Arial"/>
          <w:sz w:val="21"/>
          <w:szCs w:val="21"/>
          <w:lang w:val="es-ES"/>
        </w:rPr>
      </w:pPr>
      <w:r w:rsidRPr="00D714BB">
        <w:rPr>
          <w:rFonts w:ascii="Arial" w:hAnsi="Arial"/>
          <w:sz w:val="21"/>
          <w:szCs w:val="21"/>
          <w:lang w:val="es-ES"/>
        </w:rPr>
        <w:t xml:space="preserve">Manejo manual de la viña y vendimia artesanal </w:t>
      </w:r>
    </w:p>
    <w:p w14:paraId="2609FF6C" w14:textId="77777777" w:rsidR="00FE79A9" w:rsidRPr="00FE79A9" w:rsidRDefault="00FE79A9" w:rsidP="00FE79A9">
      <w:pPr>
        <w:pStyle w:val="Prrafodelista"/>
        <w:spacing w:after="0"/>
        <w:rPr>
          <w:rFonts w:ascii="Arial" w:hAnsi="Arial"/>
          <w:sz w:val="21"/>
          <w:szCs w:val="21"/>
          <w:lang w:val="es-ES"/>
        </w:rPr>
      </w:pPr>
    </w:p>
    <w:p w14:paraId="6898949E" w14:textId="77777777" w:rsidR="00FE79A9" w:rsidRPr="00D52657" w:rsidRDefault="00FE79A9" w:rsidP="00D52657">
      <w:pPr>
        <w:spacing w:after="0"/>
        <w:rPr>
          <w:rFonts w:ascii="Arial" w:hAnsi="Arial"/>
          <w:sz w:val="21"/>
          <w:szCs w:val="21"/>
          <w:lang w:val="es-ES"/>
        </w:rPr>
      </w:pPr>
      <w:r w:rsidRPr="00D52657">
        <w:rPr>
          <w:rFonts w:ascii="Arial" w:hAnsi="Arial"/>
          <w:sz w:val="21"/>
          <w:szCs w:val="21"/>
          <w:lang w:val="es-ES"/>
        </w:rPr>
        <w:t xml:space="preserve">Uno de los principales elementos diferenciadores de Bodegas Garay es su apuesta por el vino natural. La elaboración se realiza mediante: Fermentaciones espontáneas, uso exclusivo de levaduras autóctonas, ausencia de levaduras comerciales, sin </w:t>
      </w:r>
      <w:proofErr w:type="spellStart"/>
      <w:r w:rsidRPr="00D52657">
        <w:rPr>
          <w:rFonts w:ascii="Arial" w:hAnsi="Arial"/>
          <w:sz w:val="21"/>
          <w:szCs w:val="21"/>
          <w:lang w:val="es-ES"/>
        </w:rPr>
        <w:t>clarificantes</w:t>
      </w:r>
      <w:proofErr w:type="spellEnd"/>
      <w:r w:rsidRPr="00D52657">
        <w:rPr>
          <w:rFonts w:ascii="Arial" w:hAnsi="Arial"/>
          <w:sz w:val="21"/>
          <w:szCs w:val="21"/>
          <w:lang w:val="es-ES"/>
        </w:rPr>
        <w:t xml:space="preserve">, sin filtrados, sin correcciones químicas, sin sulfitos añadidos en sus elaboraciones naturales.  </w:t>
      </w:r>
    </w:p>
    <w:p w14:paraId="408A6F0E" w14:textId="77777777" w:rsidR="00FE79A9" w:rsidRPr="00FE79A9" w:rsidRDefault="00FE79A9" w:rsidP="00FE79A9">
      <w:pPr>
        <w:pStyle w:val="Prrafodelista"/>
        <w:spacing w:after="0"/>
        <w:rPr>
          <w:rFonts w:ascii="Arial" w:hAnsi="Arial"/>
          <w:sz w:val="21"/>
          <w:szCs w:val="21"/>
          <w:lang w:val="es-ES"/>
        </w:rPr>
      </w:pPr>
    </w:p>
    <w:p w14:paraId="19D33704" w14:textId="77777777" w:rsidR="00FE79A9" w:rsidRPr="006B65E3" w:rsidRDefault="00FE79A9" w:rsidP="006B65E3">
      <w:pPr>
        <w:spacing w:after="0"/>
        <w:rPr>
          <w:rFonts w:ascii="Arial" w:hAnsi="Arial"/>
          <w:sz w:val="21"/>
          <w:szCs w:val="21"/>
          <w:lang w:val="es-ES"/>
        </w:rPr>
      </w:pPr>
      <w:r w:rsidRPr="006B65E3">
        <w:rPr>
          <w:rFonts w:ascii="Arial" w:hAnsi="Arial"/>
          <w:sz w:val="21"/>
          <w:szCs w:val="21"/>
          <w:lang w:val="es-ES"/>
        </w:rPr>
        <w:t xml:space="preserve">La filosofía de la bodega se resume en permitir que el vino evolucione de forma natural, respetando la expresión del viñedo y de cada añada. </w:t>
      </w:r>
    </w:p>
    <w:p w14:paraId="0AFF2FF9" w14:textId="280FFE78" w:rsidR="44B3553C" w:rsidRDefault="44B3553C" w:rsidP="44B3553C">
      <w:pPr>
        <w:spacing w:after="0"/>
        <w:rPr>
          <w:rFonts w:ascii="Arial" w:hAnsi="Arial"/>
          <w:sz w:val="21"/>
          <w:szCs w:val="21"/>
          <w:lang w:val="es-ES"/>
        </w:rPr>
      </w:pPr>
    </w:p>
    <w:p w14:paraId="56F26081" w14:textId="77777777" w:rsidR="00FE79A9" w:rsidRPr="00FE79A9" w:rsidRDefault="00FE79A9" w:rsidP="00FE79A9">
      <w:pPr>
        <w:pStyle w:val="Prrafodelista"/>
        <w:spacing w:after="0"/>
        <w:rPr>
          <w:rFonts w:ascii="Arial" w:hAnsi="Arial"/>
          <w:sz w:val="21"/>
          <w:szCs w:val="21"/>
          <w:lang w:val="es-ES"/>
        </w:rPr>
      </w:pPr>
    </w:p>
    <w:p w14:paraId="2B4540AB" w14:textId="77777777" w:rsidR="00B04A5A" w:rsidRDefault="00B04A5A" w:rsidP="006B65E3">
      <w:pPr>
        <w:spacing w:after="0"/>
        <w:rPr>
          <w:rFonts w:ascii="Arial" w:hAnsi="Arial"/>
          <w:b/>
          <w:bCs/>
          <w:sz w:val="21"/>
          <w:szCs w:val="21"/>
          <w:lang w:val="es-ES"/>
        </w:rPr>
      </w:pPr>
    </w:p>
    <w:p w14:paraId="2B6D1CB7" w14:textId="3018320F" w:rsidR="00FE79A9" w:rsidRPr="00541354" w:rsidRDefault="00FE79A9" w:rsidP="006B65E3">
      <w:pPr>
        <w:spacing w:after="0"/>
        <w:rPr>
          <w:rFonts w:ascii="Arial" w:hAnsi="Arial"/>
          <w:b/>
          <w:bCs/>
          <w:sz w:val="21"/>
          <w:szCs w:val="21"/>
          <w:lang w:val="es-ES"/>
        </w:rPr>
      </w:pPr>
      <w:r w:rsidRPr="00541354">
        <w:rPr>
          <w:rFonts w:ascii="Arial" w:hAnsi="Arial"/>
          <w:b/>
          <w:bCs/>
          <w:sz w:val="21"/>
          <w:szCs w:val="21"/>
          <w:lang w:val="es-ES"/>
        </w:rPr>
        <w:t xml:space="preserve">Valor empresarial diferenciador: </w:t>
      </w:r>
    </w:p>
    <w:p w14:paraId="13F368E2" w14:textId="77777777" w:rsidR="00FE79A9" w:rsidRPr="00FE79A9" w:rsidRDefault="00FE79A9" w:rsidP="00FE79A9">
      <w:pPr>
        <w:pStyle w:val="Prrafodelista"/>
        <w:spacing w:after="0"/>
        <w:rPr>
          <w:rFonts w:ascii="Arial" w:hAnsi="Arial"/>
          <w:sz w:val="21"/>
          <w:szCs w:val="21"/>
          <w:lang w:val="es-ES"/>
        </w:rPr>
      </w:pPr>
    </w:p>
    <w:p w14:paraId="7C0B55C1"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Primeros viñedos ecológicos certificados de Zalema y </w:t>
      </w:r>
      <w:proofErr w:type="spellStart"/>
      <w:r w:rsidRPr="00ED4DF0">
        <w:rPr>
          <w:rFonts w:ascii="Arial" w:hAnsi="Arial"/>
          <w:sz w:val="21"/>
          <w:szCs w:val="21"/>
          <w:lang w:val="es-ES"/>
        </w:rPr>
        <w:t>Listán</w:t>
      </w:r>
      <w:proofErr w:type="spellEnd"/>
      <w:r w:rsidRPr="00ED4DF0">
        <w:rPr>
          <w:rFonts w:ascii="Arial" w:hAnsi="Arial"/>
          <w:sz w:val="21"/>
          <w:szCs w:val="21"/>
          <w:lang w:val="es-ES"/>
        </w:rPr>
        <w:t xml:space="preserve"> del Condado.  </w:t>
      </w:r>
    </w:p>
    <w:p w14:paraId="59E5BB08"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Elaboración de vinos naturales sin aditivos enológicos.  </w:t>
      </w:r>
    </w:p>
    <w:p w14:paraId="5D450DBA"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Uso exclusivo de levaduras indígenas.  </w:t>
      </w:r>
    </w:p>
    <w:p w14:paraId="3D2C8105"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Viñedos viejos de más de 60 años.  </w:t>
      </w:r>
    </w:p>
    <w:p w14:paraId="6F5E7E98"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Producciones limitadas y artesanales.  </w:t>
      </w:r>
    </w:p>
    <w:p w14:paraId="172B8EFF" w14:textId="77777777" w:rsidR="00FE79A9" w:rsidRPr="00ED4DF0" w:rsidRDefault="00FE79A9" w:rsidP="00ED4DF0">
      <w:pPr>
        <w:pStyle w:val="Prrafodelista"/>
        <w:numPr>
          <w:ilvl w:val="0"/>
          <w:numId w:val="3"/>
        </w:numPr>
        <w:spacing w:after="0"/>
        <w:rPr>
          <w:rFonts w:ascii="Arial" w:hAnsi="Arial"/>
          <w:sz w:val="21"/>
          <w:szCs w:val="21"/>
          <w:lang w:val="es-ES"/>
        </w:rPr>
      </w:pPr>
      <w:r w:rsidRPr="00ED4DF0">
        <w:rPr>
          <w:rFonts w:ascii="Arial" w:hAnsi="Arial"/>
          <w:sz w:val="21"/>
          <w:szCs w:val="21"/>
          <w:lang w:val="es-ES"/>
        </w:rPr>
        <w:t xml:space="preserve">Referente andaluz en vino natural ecológico </w:t>
      </w:r>
    </w:p>
    <w:p w14:paraId="7D199730" w14:textId="77777777" w:rsidR="00FE79A9" w:rsidRPr="00FE79A9" w:rsidRDefault="00FE79A9" w:rsidP="00FE79A9">
      <w:pPr>
        <w:pStyle w:val="Prrafodelista"/>
        <w:spacing w:after="0"/>
        <w:rPr>
          <w:rFonts w:ascii="Arial" w:hAnsi="Arial"/>
          <w:sz w:val="21"/>
          <w:szCs w:val="21"/>
          <w:lang w:val="es-ES"/>
        </w:rPr>
      </w:pPr>
    </w:p>
    <w:p w14:paraId="12DD9118" w14:textId="77777777" w:rsidR="004D40D9" w:rsidRDefault="004D40D9" w:rsidP="004D40D9">
      <w:pPr>
        <w:pStyle w:val="Prrafodelista"/>
        <w:spacing w:after="0"/>
        <w:rPr>
          <w:rFonts w:ascii="Arial" w:hAnsi="Arial"/>
          <w:sz w:val="21"/>
          <w:szCs w:val="21"/>
          <w:lang w:val="es-ES"/>
        </w:rPr>
      </w:pPr>
    </w:p>
    <w:p w14:paraId="6D7CCE25" w14:textId="77777777" w:rsidR="004D40D9" w:rsidRDefault="004D40D9" w:rsidP="004D40D9">
      <w:pPr>
        <w:pStyle w:val="Prrafodelista"/>
        <w:spacing w:after="0"/>
        <w:rPr>
          <w:rFonts w:ascii="Arial" w:hAnsi="Arial"/>
          <w:color w:val="2D3748"/>
          <w:sz w:val="21"/>
          <w:lang w:val="es-ES"/>
        </w:rPr>
      </w:pPr>
    </w:p>
    <w:p w14:paraId="7CFF9B0D" w14:textId="77777777" w:rsidR="004D40D9" w:rsidRDefault="004D40D9" w:rsidP="004D40D9">
      <w:pPr>
        <w:pStyle w:val="Prrafodelista"/>
        <w:spacing w:after="0"/>
        <w:rPr>
          <w:rFonts w:ascii="Arial" w:hAnsi="Arial"/>
          <w:color w:val="2D3748"/>
          <w:sz w:val="21"/>
          <w:lang w:val="es-ES"/>
        </w:rPr>
      </w:pPr>
    </w:p>
    <w:p w14:paraId="2359F8EC" w14:textId="77777777" w:rsidR="004D40D9" w:rsidRPr="004D40D9" w:rsidRDefault="004D40D9" w:rsidP="004D40D9">
      <w:pPr>
        <w:pStyle w:val="Prrafodelista"/>
        <w:spacing w:after="0"/>
        <w:rPr>
          <w:lang w:val="es-ES"/>
        </w:rPr>
      </w:pPr>
    </w:p>
    <w:p w14:paraId="57EA9777" w14:textId="4F5148EB" w:rsidR="00304852" w:rsidRPr="00B2127F" w:rsidRDefault="00844892" w:rsidP="40CB9753">
      <w:pPr>
        <w:keepNext/>
        <w:pBdr>
          <w:left w:val="single" w:sz="24" w:space="8" w:color="38A169"/>
        </w:pBdr>
        <w:spacing w:before="440"/>
        <w:rPr>
          <w:rFonts w:ascii="Arial" w:hAnsi="Arial"/>
          <w:b/>
          <w:bCs/>
          <w:color w:val="2F855A"/>
          <w:sz w:val="28"/>
          <w:szCs w:val="28"/>
          <w:lang w:val="es-ES"/>
        </w:rPr>
      </w:pPr>
      <w:r w:rsidRPr="40CB9753">
        <w:rPr>
          <w:rFonts w:ascii="Arial" w:hAnsi="Arial"/>
          <w:b/>
          <w:bCs/>
          <w:color w:val="2F855A"/>
          <w:sz w:val="28"/>
          <w:szCs w:val="28"/>
          <w:lang w:val="es-ES"/>
        </w:rPr>
        <w:t>Contacto</w:t>
      </w:r>
      <w:r w:rsidR="3F92FDDA" w:rsidRPr="40CB9753">
        <w:rPr>
          <w:rFonts w:ascii="Arial" w:hAnsi="Arial"/>
          <w:b/>
          <w:bCs/>
          <w:color w:val="2F855A"/>
          <w:sz w:val="28"/>
          <w:szCs w:val="28"/>
          <w:lang w:val="es-ES"/>
        </w:rPr>
        <w:t>:</w:t>
      </w:r>
    </w:p>
    <w:p w14:paraId="5E802090" w14:textId="4AF00ECE" w:rsidR="004D40D9" w:rsidRDefault="00844892" w:rsidP="40CB9753">
      <w:pPr>
        <w:spacing w:after="80"/>
        <w:rPr>
          <w:rFonts w:ascii="Arial" w:hAnsi="Arial"/>
          <w:b/>
          <w:bCs/>
          <w:color w:val="2D3748"/>
          <w:sz w:val="20"/>
          <w:szCs w:val="20"/>
          <w:lang w:val="es-ES"/>
        </w:rPr>
      </w:pPr>
      <w:r w:rsidRPr="40CB9753">
        <w:rPr>
          <w:rFonts w:ascii="Arial" w:hAnsi="Arial"/>
          <w:b/>
          <w:bCs/>
          <w:color w:val="2D3748"/>
          <w:sz w:val="20"/>
          <w:szCs w:val="20"/>
          <w:lang w:val="es-ES"/>
        </w:rPr>
        <w:t>Departamento de Comunicación</w:t>
      </w:r>
    </w:p>
    <w:p w14:paraId="7EEC7E69" w14:textId="2291DAA1" w:rsidR="00304852" w:rsidRPr="00B2127F" w:rsidRDefault="00844892" w:rsidP="40CB9753">
      <w:pPr>
        <w:spacing w:after="80"/>
        <w:rPr>
          <w:rFonts w:ascii="Arial" w:hAnsi="Arial"/>
          <w:sz w:val="20"/>
          <w:szCs w:val="20"/>
          <w:lang w:val="es-ES"/>
        </w:rPr>
      </w:pPr>
      <w:r w:rsidRPr="40CB9753">
        <w:rPr>
          <w:rFonts w:ascii="Arial" w:hAnsi="Arial"/>
          <w:color w:val="2D3748"/>
          <w:sz w:val="20"/>
          <w:szCs w:val="20"/>
          <w:lang w:val="es-ES"/>
        </w:rPr>
        <w:t>Carmen Egea — 690 926 588 — prensa@ecovalia.org</w:t>
      </w:r>
      <w:r w:rsidRPr="00F51706">
        <w:rPr>
          <w:lang w:val="es-ES"/>
        </w:rPr>
        <w:br/>
      </w:r>
      <w:r w:rsidRPr="00F51706">
        <w:rPr>
          <w:lang w:val="es-ES"/>
        </w:rPr>
        <w:br/>
      </w:r>
      <w:r w:rsidRPr="40CB9753">
        <w:rPr>
          <w:rFonts w:ascii="Arial" w:hAnsi="Arial"/>
          <w:color w:val="2F855A"/>
          <w:sz w:val="20"/>
          <w:szCs w:val="20"/>
          <w:lang w:val="es-ES"/>
        </w:rPr>
        <w:t>ecovalia.org</w:t>
      </w:r>
      <w:r w:rsidRPr="00F51706">
        <w:rPr>
          <w:lang w:val="es-ES"/>
        </w:rPr>
        <w:br/>
      </w:r>
      <w:r w:rsidRPr="40CB9753">
        <w:rPr>
          <w:rFonts w:ascii="Arial" w:hAnsi="Arial"/>
          <w:sz w:val="20"/>
          <w:szCs w:val="20"/>
          <w:lang w:val="es-ES"/>
        </w:rPr>
        <w:t>Descarga del Informe</w:t>
      </w:r>
      <w:r w:rsidR="6598AADA" w:rsidRPr="40CB9753">
        <w:rPr>
          <w:rFonts w:ascii="Arial" w:hAnsi="Arial"/>
          <w:sz w:val="20"/>
          <w:szCs w:val="20"/>
          <w:lang w:val="es-ES"/>
        </w:rPr>
        <w:t>:</w:t>
      </w:r>
      <w:r w:rsidRPr="40CB9753">
        <w:rPr>
          <w:rFonts w:ascii="Arial" w:hAnsi="Arial"/>
          <w:sz w:val="20"/>
          <w:szCs w:val="20"/>
          <w:lang w:val="es-ES"/>
        </w:rPr>
        <w:t xml:space="preserve"> </w:t>
      </w:r>
    </w:p>
    <w:p w14:paraId="64A6E889" w14:textId="0E2F87B6" w:rsidR="00304852" w:rsidRPr="00B2127F" w:rsidRDefault="00844892" w:rsidP="40CB9753">
      <w:pPr>
        <w:spacing w:after="80"/>
        <w:rPr>
          <w:lang w:val="es-ES"/>
        </w:rPr>
      </w:pPr>
      <w:r w:rsidRPr="40CB9753">
        <w:rPr>
          <w:rFonts w:ascii="Arial" w:hAnsi="Arial"/>
          <w:sz w:val="20"/>
          <w:szCs w:val="20"/>
          <w:lang w:val="es-ES"/>
        </w:rPr>
        <w:t>https://www.ecovalia.org/publicaciones/informe-anual-2026/</w:t>
      </w:r>
    </w:p>
    <w:sectPr w:rsidR="00304852" w:rsidRPr="00B2127F" w:rsidSect="00034616">
      <w:headerReference w:type="even" r:id="rId10"/>
      <w:headerReference w:type="default" r:id="rId11"/>
      <w:footerReference w:type="even" r:id="rId12"/>
      <w:footerReference w:type="default" r:id="rId13"/>
      <w:headerReference w:type="first" r:id="rId14"/>
      <w:footerReference w:type="first" r:id="rId15"/>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865BF" w14:textId="77777777" w:rsidR="00D1397F" w:rsidRDefault="00D1397F" w:rsidP="00BF5086">
      <w:pPr>
        <w:spacing w:after="0" w:line="240" w:lineRule="auto"/>
      </w:pPr>
      <w:r>
        <w:separator/>
      </w:r>
    </w:p>
  </w:endnote>
  <w:endnote w:type="continuationSeparator" w:id="0">
    <w:p w14:paraId="62981696" w14:textId="77777777" w:rsidR="00D1397F" w:rsidRDefault="00D1397F" w:rsidP="00BF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0AD5" w14:textId="77777777" w:rsidR="009033F7" w:rsidRDefault="009033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76E3" w14:textId="77777777" w:rsidR="00803D52" w:rsidRPr="00803D52" w:rsidRDefault="00803D52">
    <w:pPr>
      <w:pStyle w:val="Piedepgina"/>
      <w:tabs>
        <w:tab w:val="clear" w:pos="4680"/>
        <w:tab w:val="clear" w:pos="9360"/>
      </w:tabs>
      <w:jc w:val="center"/>
      <w:rPr>
        <w:caps/>
        <w:color w:val="000000" w:themeColor="text1"/>
      </w:rPr>
    </w:pPr>
    <w:r w:rsidRPr="00803D52">
      <w:rPr>
        <w:caps/>
        <w:color w:val="000000" w:themeColor="text1"/>
      </w:rPr>
      <w:fldChar w:fldCharType="begin"/>
    </w:r>
    <w:r w:rsidRPr="00803D52">
      <w:rPr>
        <w:caps/>
        <w:color w:val="000000" w:themeColor="text1"/>
      </w:rPr>
      <w:instrText>PAGE   \* MERGEFORMAT</w:instrText>
    </w:r>
    <w:r w:rsidRPr="00803D52">
      <w:rPr>
        <w:caps/>
        <w:color w:val="000000" w:themeColor="text1"/>
      </w:rPr>
      <w:fldChar w:fldCharType="separate"/>
    </w:r>
    <w:r w:rsidRPr="00803D52">
      <w:rPr>
        <w:caps/>
        <w:color w:val="000000" w:themeColor="text1"/>
        <w:lang w:val="es-ES"/>
      </w:rPr>
      <w:t>2</w:t>
    </w:r>
    <w:r w:rsidRPr="00803D52">
      <w:rPr>
        <w:caps/>
        <w:color w:val="000000" w:themeColor="text1"/>
      </w:rPr>
      <w:fldChar w:fldCharType="end"/>
    </w:r>
  </w:p>
  <w:p w14:paraId="78CAAE2C" w14:textId="77777777" w:rsidR="00803D52" w:rsidRDefault="00803D5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8A12" w14:textId="77777777" w:rsidR="009033F7" w:rsidRDefault="009033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0341" w14:textId="77777777" w:rsidR="00D1397F" w:rsidRDefault="00D1397F" w:rsidP="00BF5086">
      <w:pPr>
        <w:spacing w:after="0" w:line="240" w:lineRule="auto"/>
      </w:pPr>
      <w:r>
        <w:separator/>
      </w:r>
    </w:p>
  </w:footnote>
  <w:footnote w:type="continuationSeparator" w:id="0">
    <w:p w14:paraId="15917A42" w14:textId="77777777" w:rsidR="00D1397F" w:rsidRDefault="00D1397F" w:rsidP="00BF5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E406" w14:textId="77777777" w:rsidR="009033F7" w:rsidRDefault="009033F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358D" w14:textId="500C432F" w:rsidR="40CB9753" w:rsidRDefault="40CB9753" w:rsidP="40CB9753">
    <w:pPr>
      <w:pStyle w:val="Encabezado"/>
      <w:jc w:val="right"/>
    </w:pPr>
  </w:p>
  <w:p w14:paraId="3574A207" w14:textId="7EC801F0" w:rsidR="00BF5086" w:rsidRDefault="40CB9753" w:rsidP="00BF5086">
    <w:pPr>
      <w:pStyle w:val="Encabezado"/>
      <w:jc w:val="right"/>
    </w:pPr>
    <w:r>
      <w:rPr>
        <w:noProof/>
      </w:rPr>
      <w:drawing>
        <wp:inline distT="0" distB="0" distL="0" distR="0" wp14:anchorId="41A32E17" wp14:editId="1B9CBA3E">
          <wp:extent cx="2460126" cy="495300"/>
          <wp:effectExtent l="0" t="0" r="0" b="0"/>
          <wp:docPr id="1606281649" name="drawing">
            <a:extLst xmlns:a="http://schemas.openxmlformats.org/drawingml/2006/main">
              <a:ext uri="{FF2B5EF4-FFF2-40B4-BE49-F238E27FC236}">
                <a16:creationId xmlns:a16="http://schemas.microsoft.com/office/drawing/2014/main" id="{1A4B0ABF-B679-46C2-A573-1BA13F319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81649" name="Picture 1606281649"/>
                  <pic:cNvPicPr/>
                </pic:nvPicPr>
                <pic:blipFill>
                  <a:blip r:embed="rId1">
                    <a:extLst>
                      <a:ext uri="{28A0092B-C50C-407E-A947-70E740481C1C}">
                        <a14:useLocalDpi xmlns:a14="http://schemas.microsoft.com/office/drawing/2010/main"/>
                      </a:ext>
                    </a:extLst>
                  </a:blip>
                  <a:stretch>
                    <a:fillRect/>
                  </a:stretch>
                </pic:blipFill>
                <pic:spPr>
                  <a:xfrm>
                    <a:off x="0" y="0"/>
                    <a:ext cx="2460126" cy="495300"/>
                  </a:xfrm>
                  <a:prstGeom prst="rect">
                    <a:avLst/>
                  </a:prstGeom>
                </pic:spPr>
              </pic:pic>
            </a:graphicData>
          </a:graphic>
        </wp:inline>
      </w:drawing>
    </w:r>
  </w:p>
  <w:p w14:paraId="2B1DF391" w14:textId="77777777" w:rsidR="00BF5086" w:rsidRDefault="00BF508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563E" w14:textId="77777777" w:rsidR="009033F7" w:rsidRDefault="009033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91238F9"/>
    <w:multiLevelType w:val="multilevel"/>
    <w:tmpl w:val="F382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8D24F7"/>
    <w:multiLevelType w:val="hybridMultilevel"/>
    <w:tmpl w:val="9D08B0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A422780"/>
    <w:multiLevelType w:val="hybridMultilevel"/>
    <w:tmpl w:val="04AC9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A96439E"/>
    <w:multiLevelType w:val="hybridMultilevel"/>
    <w:tmpl w:val="A45A8C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366471D"/>
    <w:multiLevelType w:val="multilevel"/>
    <w:tmpl w:val="D194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B115D4"/>
    <w:multiLevelType w:val="multilevel"/>
    <w:tmpl w:val="186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DB4C58"/>
    <w:multiLevelType w:val="hybridMultilevel"/>
    <w:tmpl w:val="376EC1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03C7E60"/>
    <w:multiLevelType w:val="hybridMultilevel"/>
    <w:tmpl w:val="F1AE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ABC15F3"/>
    <w:multiLevelType w:val="hybridMultilevel"/>
    <w:tmpl w:val="75D6F4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BF6406E"/>
    <w:multiLevelType w:val="hybridMultilevel"/>
    <w:tmpl w:val="EF32F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F6A435A"/>
    <w:multiLevelType w:val="hybridMultilevel"/>
    <w:tmpl w:val="426483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90C36CA"/>
    <w:multiLevelType w:val="hybridMultilevel"/>
    <w:tmpl w:val="329C1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A420134"/>
    <w:multiLevelType w:val="hybridMultilevel"/>
    <w:tmpl w:val="C47AF5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96099049">
    <w:abstractNumId w:val="16"/>
  </w:num>
  <w:num w:numId="2" w16cid:durableId="1138768624">
    <w:abstractNumId w:val="18"/>
  </w:num>
  <w:num w:numId="3" w16cid:durableId="1284505820">
    <w:abstractNumId w:val="15"/>
  </w:num>
  <w:num w:numId="4" w16cid:durableId="1340306493">
    <w:abstractNumId w:val="8"/>
  </w:num>
  <w:num w:numId="5" w16cid:durableId="1343972575">
    <w:abstractNumId w:val="7"/>
  </w:num>
  <w:num w:numId="6" w16cid:durableId="184637342">
    <w:abstractNumId w:val="12"/>
  </w:num>
  <w:num w:numId="7" w16cid:durableId="2039620126">
    <w:abstractNumId w:val="6"/>
  </w:num>
  <w:num w:numId="8" w16cid:durableId="2044360134">
    <w:abstractNumId w:val="11"/>
  </w:num>
  <w:num w:numId="9" w16cid:durableId="2045059874">
    <w:abstractNumId w:val="9"/>
  </w:num>
  <w:num w:numId="10" w16cid:durableId="2109233853">
    <w:abstractNumId w:val="17"/>
  </w:num>
  <w:num w:numId="11" w16cid:durableId="241259903">
    <w:abstractNumId w:val="13"/>
  </w:num>
  <w:num w:numId="12" w16cid:durableId="243497194">
    <w:abstractNumId w:val="14"/>
  </w:num>
  <w:num w:numId="13" w16cid:durableId="243925734">
    <w:abstractNumId w:val="19"/>
  </w:num>
  <w:num w:numId="14" w16cid:durableId="304891662">
    <w:abstractNumId w:val="0"/>
  </w:num>
  <w:num w:numId="15" w16cid:durableId="46540651">
    <w:abstractNumId w:val="4"/>
  </w:num>
  <w:num w:numId="16" w16cid:durableId="491602977">
    <w:abstractNumId w:val="21"/>
  </w:num>
  <w:num w:numId="17" w16cid:durableId="678509371">
    <w:abstractNumId w:val="10"/>
  </w:num>
  <w:num w:numId="18" w16cid:durableId="73360630">
    <w:abstractNumId w:val="2"/>
  </w:num>
  <w:num w:numId="19" w16cid:durableId="777261082">
    <w:abstractNumId w:val="20"/>
  </w:num>
  <w:num w:numId="20" w16cid:durableId="882594912">
    <w:abstractNumId w:val="5"/>
  </w:num>
  <w:num w:numId="21" w16cid:durableId="911768548">
    <w:abstractNumId w:val="1"/>
  </w:num>
  <w:num w:numId="22" w16cid:durableId="919407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D51"/>
    <w:rsid w:val="00034616"/>
    <w:rsid w:val="00037A73"/>
    <w:rsid w:val="00040E90"/>
    <w:rsid w:val="00041C46"/>
    <w:rsid w:val="00051740"/>
    <w:rsid w:val="000550EF"/>
    <w:rsid w:val="0006063C"/>
    <w:rsid w:val="00063865"/>
    <w:rsid w:val="00065E6D"/>
    <w:rsid w:val="00070B75"/>
    <w:rsid w:val="00070C98"/>
    <w:rsid w:val="00081810"/>
    <w:rsid w:val="00095FD0"/>
    <w:rsid w:val="000A12F4"/>
    <w:rsid w:val="000A6D4C"/>
    <w:rsid w:val="000B4626"/>
    <w:rsid w:val="000B4965"/>
    <w:rsid w:val="000B698F"/>
    <w:rsid w:val="000B79FC"/>
    <w:rsid w:val="000C28E4"/>
    <w:rsid w:val="000F24C1"/>
    <w:rsid w:val="000F2688"/>
    <w:rsid w:val="000F3704"/>
    <w:rsid w:val="000F39C3"/>
    <w:rsid w:val="00110655"/>
    <w:rsid w:val="00121AE4"/>
    <w:rsid w:val="001411AF"/>
    <w:rsid w:val="0015074B"/>
    <w:rsid w:val="001614E6"/>
    <w:rsid w:val="00166BB2"/>
    <w:rsid w:val="00172CC6"/>
    <w:rsid w:val="00174902"/>
    <w:rsid w:val="001843ED"/>
    <w:rsid w:val="001854FB"/>
    <w:rsid w:val="0019668F"/>
    <w:rsid w:val="001C57C3"/>
    <w:rsid w:val="001D08C5"/>
    <w:rsid w:val="001E6BDF"/>
    <w:rsid w:val="001F2732"/>
    <w:rsid w:val="00205C27"/>
    <w:rsid w:val="00222680"/>
    <w:rsid w:val="00232BB3"/>
    <w:rsid w:val="00240973"/>
    <w:rsid w:val="00247461"/>
    <w:rsid w:val="00261C2A"/>
    <w:rsid w:val="00261D29"/>
    <w:rsid w:val="0026464F"/>
    <w:rsid w:val="00265CF4"/>
    <w:rsid w:val="002717C7"/>
    <w:rsid w:val="0029639D"/>
    <w:rsid w:val="002F6686"/>
    <w:rsid w:val="00304852"/>
    <w:rsid w:val="00306B51"/>
    <w:rsid w:val="00326F90"/>
    <w:rsid w:val="003513C4"/>
    <w:rsid w:val="003655CA"/>
    <w:rsid w:val="00381FA2"/>
    <w:rsid w:val="00386B2E"/>
    <w:rsid w:val="00391535"/>
    <w:rsid w:val="003973A1"/>
    <w:rsid w:val="003B61AA"/>
    <w:rsid w:val="003C2712"/>
    <w:rsid w:val="003D76E6"/>
    <w:rsid w:val="003E2460"/>
    <w:rsid w:val="00410B9C"/>
    <w:rsid w:val="00420A54"/>
    <w:rsid w:val="00421A2C"/>
    <w:rsid w:val="00431708"/>
    <w:rsid w:val="004477DC"/>
    <w:rsid w:val="00447F5D"/>
    <w:rsid w:val="00454C0F"/>
    <w:rsid w:val="00467A1B"/>
    <w:rsid w:val="004704BC"/>
    <w:rsid w:val="004836BA"/>
    <w:rsid w:val="004D40D9"/>
    <w:rsid w:val="004E12C5"/>
    <w:rsid w:val="004F3879"/>
    <w:rsid w:val="00500310"/>
    <w:rsid w:val="00517790"/>
    <w:rsid w:val="00517CDA"/>
    <w:rsid w:val="00524495"/>
    <w:rsid w:val="00541354"/>
    <w:rsid w:val="005752DB"/>
    <w:rsid w:val="00580E82"/>
    <w:rsid w:val="005A2480"/>
    <w:rsid w:val="005B2C11"/>
    <w:rsid w:val="005C50CF"/>
    <w:rsid w:val="005D2CC4"/>
    <w:rsid w:val="005D5E6A"/>
    <w:rsid w:val="00600E6F"/>
    <w:rsid w:val="00627990"/>
    <w:rsid w:val="00632AC5"/>
    <w:rsid w:val="0064649A"/>
    <w:rsid w:val="0066490A"/>
    <w:rsid w:val="006837EB"/>
    <w:rsid w:val="00693C11"/>
    <w:rsid w:val="00694330"/>
    <w:rsid w:val="006B309C"/>
    <w:rsid w:val="006B65E3"/>
    <w:rsid w:val="006B687C"/>
    <w:rsid w:val="006C3D47"/>
    <w:rsid w:val="006E3B67"/>
    <w:rsid w:val="007160A9"/>
    <w:rsid w:val="007453FC"/>
    <w:rsid w:val="00762387"/>
    <w:rsid w:val="00781137"/>
    <w:rsid w:val="00784F6B"/>
    <w:rsid w:val="00794C4A"/>
    <w:rsid w:val="007A2547"/>
    <w:rsid w:val="007A4334"/>
    <w:rsid w:val="007C4AD3"/>
    <w:rsid w:val="007D3EDA"/>
    <w:rsid w:val="007D4863"/>
    <w:rsid w:val="007D5362"/>
    <w:rsid w:val="00801B2B"/>
    <w:rsid w:val="00803B2C"/>
    <w:rsid w:val="00803D52"/>
    <w:rsid w:val="00806521"/>
    <w:rsid w:val="00810CEE"/>
    <w:rsid w:val="0081295A"/>
    <w:rsid w:val="00813823"/>
    <w:rsid w:val="00813B84"/>
    <w:rsid w:val="00825203"/>
    <w:rsid w:val="0082613D"/>
    <w:rsid w:val="0083486A"/>
    <w:rsid w:val="00835E4F"/>
    <w:rsid w:val="00844892"/>
    <w:rsid w:val="008663D2"/>
    <w:rsid w:val="008819D6"/>
    <w:rsid w:val="0088407A"/>
    <w:rsid w:val="00891D10"/>
    <w:rsid w:val="008A21A8"/>
    <w:rsid w:val="008A3D91"/>
    <w:rsid w:val="008B1660"/>
    <w:rsid w:val="008B2010"/>
    <w:rsid w:val="008B4444"/>
    <w:rsid w:val="008D00AB"/>
    <w:rsid w:val="008D6B41"/>
    <w:rsid w:val="009033F7"/>
    <w:rsid w:val="009138CB"/>
    <w:rsid w:val="0092354B"/>
    <w:rsid w:val="00951B04"/>
    <w:rsid w:val="009540B0"/>
    <w:rsid w:val="00955F3B"/>
    <w:rsid w:val="009854A3"/>
    <w:rsid w:val="00992658"/>
    <w:rsid w:val="009945DE"/>
    <w:rsid w:val="009C1AC0"/>
    <w:rsid w:val="009F1D0D"/>
    <w:rsid w:val="009F2CC6"/>
    <w:rsid w:val="009F75C4"/>
    <w:rsid w:val="00A065DF"/>
    <w:rsid w:val="00A13B27"/>
    <w:rsid w:val="00A17D11"/>
    <w:rsid w:val="00A2092A"/>
    <w:rsid w:val="00A40E4A"/>
    <w:rsid w:val="00A43D1B"/>
    <w:rsid w:val="00A54DC0"/>
    <w:rsid w:val="00A6333A"/>
    <w:rsid w:val="00A6786F"/>
    <w:rsid w:val="00A81628"/>
    <w:rsid w:val="00AA0BFD"/>
    <w:rsid w:val="00AA1D8D"/>
    <w:rsid w:val="00AB2079"/>
    <w:rsid w:val="00AB3287"/>
    <w:rsid w:val="00AB66E5"/>
    <w:rsid w:val="00AF4624"/>
    <w:rsid w:val="00B04A5A"/>
    <w:rsid w:val="00B06DC2"/>
    <w:rsid w:val="00B15A0A"/>
    <w:rsid w:val="00B204BB"/>
    <w:rsid w:val="00B2127F"/>
    <w:rsid w:val="00B26734"/>
    <w:rsid w:val="00B26D71"/>
    <w:rsid w:val="00B271E4"/>
    <w:rsid w:val="00B47730"/>
    <w:rsid w:val="00B54C7F"/>
    <w:rsid w:val="00B56360"/>
    <w:rsid w:val="00B60A4C"/>
    <w:rsid w:val="00B722CC"/>
    <w:rsid w:val="00B85319"/>
    <w:rsid w:val="00BA0C50"/>
    <w:rsid w:val="00BA1CC4"/>
    <w:rsid w:val="00BA3E6E"/>
    <w:rsid w:val="00BB1233"/>
    <w:rsid w:val="00BC70C7"/>
    <w:rsid w:val="00BD53AF"/>
    <w:rsid w:val="00BE1308"/>
    <w:rsid w:val="00BF24E5"/>
    <w:rsid w:val="00BF4042"/>
    <w:rsid w:val="00BF5086"/>
    <w:rsid w:val="00C03585"/>
    <w:rsid w:val="00C23CBA"/>
    <w:rsid w:val="00C36803"/>
    <w:rsid w:val="00C37647"/>
    <w:rsid w:val="00C4579A"/>
    <w:rsid w:val="00C51D8F"/>
    <w:rsid w:val="00C74A08"/>
    <w:rsid w:val="00C847E5"/>
    <w:rsid w:val="00CA2698"/>
    <w:rsid w:val="00CA30B9"/>
    <w:rsid w:val="00CB0664"/>
    <w:rsid w:val="00CB2D3C"/>
    <w:rsid w:val="00CB5E57"/>
    <w:rsid w:val="00CB7CBC"/>
    <w:rsid w:val="00CC30E2"/>
    <w:rsid w:val="00CC5AAD"/>
    <w:rsid w:val="00CD6218"/>
    <w:rsid w:val="00CD6B4A"/>
    <w:rsid w:val="00CF2D78"/>
    <w:rsid w:val="00CF5659"/>
    <w:rsid w:val="00D1397F"/>
    <w:rsid w:val="00D20A82"/>
    <w:rsid w:val="00D20ABD"/>
    <w:rsid w:val="00D20D51"/>
    <w:rsid w:val="00D324B5"/>
    <w:rsid w:val="00D365CE"/>
    <w:rsid w:val="00D44559"/>
    <w:rsid w:val="00D45702"/>
    <w:rsid w:val="00D52657"/>
    <w:rsid w:val="00D56804"/>
    <w:rsid w:val="00D60EE4"/>
    <w:rsid w:val="00D714BB"/>
    <w:rsid w:val="00D716BE"/>
    <w:rsid w:val="00D734F5"/>
    <w:rsid w:val="00D742CA"/>
    <w:rsid w:val="00D74374"/>
    <w:rsid w:val="00D84C3D"/>
    <w:rsid w:val="00D92CAD"/>
    <w:rsid w:val="00DA73B5"/>
    <w:rsid w:val="00DB5100"/>
    <w:rsid w:val="00DB6098"/>
    <w:rsid w:val="00DD5E8F"/>
    <w:rsid w:val="00DE1FD1"/>
    <w:rsid w:val="00DE26AB"/>
    <w:rsid w:val="00DF3E38"/>
    <w:rsid w:val="00DF5A61"/>
    <w:rsid w:val="00E05DA4"/>
    <w:rsid w:val="00E069A9"/>
    <w:rsid w:val="00E25D7C"/>
    <w:rsid w:val="00E2620E"/>
    <w:rsid w:val="00E30C4D"/>
    <w:rsid w:val="00E32441"/>
    <w:rsid w:val="00E41A47"/>
    <w:rsid w:val="00E56B62"/>
    <w:rsid w:val="00E62287"/>
    <w:rsid w:val="00E63AD7"/>
    <w:rsid w:val="00E67317"/>
    <w:rsid w:val="00E8048C"/>
    <w:rsid w:val="00E83CE6"/>
    <w:rsid w:val="00E94A26"/>
    <w:rsid w:val="00EA5F77"/>
    <w:rsid w:val="00EB435D"/>
    <w:rsid w:val="00ED2ACB"/>
    <w:rsid w:val="00ED4DF0"/>
    <w:rsid w:val="00EE2952"/>
    <w:rsid w:val="00EE4B05"/>
    <w:rsid w:val="00F003A6"/>
    <w:rsid w:val="00F04A14"/>
    <w:rsid w:val="00F36E42"/>
    <w:rsid w:val="00F47994"/>
    <w:rsid w:val="00F51706"/>
    <w:rsid w:val="00F71E30"/>
    <w:rsid w:val="00F825C8"/>
    <w:rsid w:val="00F86232"/>
    <w:rsid w:val="00FA312B"/>
    <w:rsid w:val="00FB115E"/>
    <w:rsid w:val="00FC693F"/>
    <w:rsid w:val="00FD3786"/>
    <w:rsid w:val="00FD560D"/>
    <w:rsid w:val="00FD7F4D"/>
    <w:rsid w:val="00FE60B6"/>
    <w:rsid w:val="00FE79A9"/>
    <w:rsid w:val="02C45B99"/>
    <w:rsid w:val="02F04270"/>
    <w:rsid w:val="030B2D01"/>
    <w:rsid w:val="05195BE4"/>
    <w:rsid w:val="0874C4A6"/>
    <w:rsid w:val="08CAA1BC"/>
    <w:rsid w:val="0A4096DC"/>
    <w:rsid w:val="0E2BD9B4"/>
    <w:rsid w:val="103E7FE4"/>
    <w:rsid w:val="10C3F8E6"/>
    <w:rsid w:val="161CCE23"/>
    <w:rsid w:val="16F54326"/>
    <w:rsid w:val="176A26DA"/>
    <w:rsid w:val="18085714"/>
    <w:rsid w:val="1C5404B1"/>
    <w:rsid w:val="1CABB8A1"/>
    <w:rsid w:val="1DBF01B1"/>
    <w:rsid w:val="1E348850"/>
    <w:rsid w:val="1E35E022"/>
    <w:rsid w:val="1FF605A9"/>
    <w:rsid w:val="2067D167"/>
    <w:rsid w:val="2A8E2EDE"/>
    <w:rsid w:val="2B9867DF"/>
    <w:rsid w:val="31279EEE"/>
    <w:rsid w:val="333BC399"/>
    <w:rsid w:val="35D967B6"/>
    <w:rsid w:val="35DED99F"/>
    <w:rsid w:val="365BF888"/>
    <w:rsid w:val="374549AF"/>
    <w:rsid w:val="381CC7F1"/>
    <w:rsid w:val="38C3B1F3"/>
    <w:rsid w:val="3919145C"/>
    <w:rsid w:val="3AFD310B"/>
    <w:rsid w:val="3BAD00C8"/>
    <w:rsid w:val="3ED673ED"/>
    <w:rsid w:val="3F92FDDA"/>
    <w:rsid w:val="403E6E80"/>
    <w:rsid w:val="40CB9753"/>
    <w:rsid w:val="41CC2079"/>
    <w:rsid w:val="4298E58F"/>
    <w:rsid w:val="44B3553C"/>
    <w:rsid w:val="4586464B"/>
    <w:rsid w:val="45AEA5AB"/>
    <w:rsid w:val="4902828D"/>
    <w:rsid w:val="4AC70A47"/>
    <w:rsid w:val="4E4943AC"/>
    <w:rsid w:val="52931C0D"/>
    <w:rsid w:val="52E1355D"/>
    <w:rsid w:val="56D66B63"/>
    <w:rsid w:val="58022275"/>
    <w:rsid w:val="58C881B7"/>
    <w:rsid w:val="5947DCE5"/>
    <w:rsid w:val="5B244EFB"/>
    <w:rsid w:val="6070789F"/>
    <w:rsid w:val="6148D34A"/>
    <w:rsid w:val="6598AADA"/>
    <w:rsid w:val="686C2DD3"/>
    <w:rsid w:val="6ACD5C9F"/>
    <w:rsid w:val="7545B182"/>
    <w:rsid w:val="79AF7097"/>
    <w:rsid w:val="7A12D268"/>
    <w:rsid w:val="7EB64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F0B19"/>
  <w14:defaultImageDpi w14:val="300"/>
  <w15:docId w15:val="{F07546B7-56FB-4BD5-8A07-1C05BFCD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4"/>
      </w:numPr>
      <w:contextualSpacing/>
    </w:pPr>
  </w:style>
  <w:style w:type="paragraph" w:styleId="Listaconvietas2">
    <w:name w:val="List Bullet 2"/>
    <w:basedOn w:val="Normal"/>
    <w:uiPriority w:val="99"/>
    <w:unhideWhenUsed/>
    <w:rsid w:val="00326F90"/>
    <w:pPr>
      <w:numPr>
        <w:numId w:val="7"/>
      </w:numPr>
      <w:contextualSpacing/>
    </w:pPr>
  </w:style>
  <w:style w:type="paragraph" w:styleId="Listaconvietas3">
    <w:name w:val="List Bullet 3"/>
    <w:basedOn w:val="Normal"/>
    <w:uiPriority w:val="99"/>
    <w:unhideWhenUsed/>
    <w:rsid w:val="00326F90"/>
    <w:pPr>
      <w:numPr>
        <w:numId w:val="20"/>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22"/>
      </w:numPr>
      <w:contextualSpacing/>
    </w:pPr>
  </w:style>
  <w:style w:type="paragraph" w:styleId="Listaconnmeros3">
    <w:name w:val="List Number 3"/>
    <w:basedOn w:val="Normal"/>
    <w:uiPriority w:val="99"/>
    <w:unhideWhenUsed/>
    <w:rsid w:val="0029639D"/>
    <w:pPr>
      <w:numPr>
        <w:numId w:val="18"/>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3E2460"/>
    <w:rPr>
      <w:color w:val="0000FF" w:themeColor="hyperlink"/>
      <w:u w:val="single"/>
    </w:rPr>
  </w:style>
  <w:style w:type="character" w:styleId="Mencinsinresolver">
    <w:name w:val="Unresolved Mention"/>
    <w:basedOn w:val="Fuentedeprrafopredeter"/>
    <w:uiPriority w:val="99"/>
    <w:semiHidden/>
    <w:unhideWhenUsed/>
    <w:rsid w:val="003E2460"/>
    <w:rPr>
      <w:color w:val="605E5C"/>
      <w:shd w:val="clear" w:color="auto" w:fill="E1DFDD"/>
    </w:rPr>
  </w:style>
  <w:style w:type="character" w:customStyle="1" w:styleId="cf01">
    <w:name w:val="cf01"/>
    <w:basedOn w:val="Fuentedeprrafopredeter"/>
    <w:uiPriority w:val="1"/>
    <w:rsid w:val="02C45B99"/>
    <w:rPr>
      <w:rFonts w:asciiTheme="minorHAnsi" w:eastAsiaTheme="minorEastAsia"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2F7AA7165CFAD49A197B58F7C828321" ma:contentTypeVersion="16" ma:contentTypeDescription="Crear nuevo documento." ma:contentTypeScope="" ma:versionID="b78cd424b3668a40ca1444dfdd8e76f1">
  <xsd:schema xmlns:xsd="http://www.w3.org/2001/XMLSchema" xmlns:xs="http://www.w3.org/2001/XMLSchema" xmlns:p="http://schemas.microsoft.com/office/2006/metadata/properties" xmlns:ns2="a375dcb6-7e40-4f31-9d28-070798583648" xmlns:ns3="c8b36f34-4a8d-477c-9bcd-2a99b13e2d37" targetNamespace="http://schemas.microsoft.com/office/2006/metadata/properties" ma:root="true" ma:fieldsID="cfd6f03ce9d20073ce54187f02cafb0c" ns2:_="" ns3:_="">
    <xsd:import namespace="a375dcb6-7e40-4f31-9d28-070798583648"/>
    <xsd:import namespace="c8b36f34-4a8d-477c-9bcd-2a99b13e2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5dcb6-7e40-4f31-9d28-0707985836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7cb6a1b-b375-45f4-8b52-98c866b3d7b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36f34-4a8d-477c-9bcd-2a99b13e2d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422289-4417-4adc-87b9-8dfcdfa95046}" ma:internalName="TaxCatchAll" ma:showField="CatchAllData" ma:web="c8b36f34-4a8d-477c-9bcd-2a99b13e2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75dcb6-7e40-4f31-9d28-070798583648">
      <Terms xmlns="http://schemas.microsoft.com/office/infopath/2007/PartnerControls"/>
    </lcf76f155ced4ddcb4097134ff3c332f>
    <TaxCatchAll xmlns="c8b36f34-4a8d-477c-9bcd-2a99b13e2d37" xsi:nil="true"/>
  </documentManagement>
</p:properties>
</file>

<file path=customXml/itemProps1.xml><?xml version="1.0" encoding="utf-8"?>
<ds:datastoreItem xmlns:ds="http://schemas.openxmlformats.org/officeDocument/2006/customXml" ds:itemID="{05D8DE19-F789-45D5-8530-9BD90AAAC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75dcb6-7e40-4f31-9d28-070798583648"/>
    <ds:schemaRef ds:uri="c8b36f34-4a8d-477c-9bcd-2a99b13e2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967F87-D98A-4FA6-ADF0-038332F1EF9D}">
  <ds:schemaRefs>
    <ds:schemaRef ds:uri="http://schemas.microsoft.com/sharepoint/v3/contenttype/forms"/>
  </ds:schemaRefs>
</ds:datastoreItem>
</file>

<file path=customXml/itemProps3.xml><?xml version="1.0" encoding="utf-8"?>
<ds:datastoreItem xmlns:ds="http://schemas.openxmlformats.org/officeDocument/2006/customXml" ds:itemID="{8FDE65CF-504B-49BB-8CEC-FD22B3D0F7E6}">
  <ds:schemaRefs>
    <ds:schemaRef ds:uri="http://schemas.microsoft.com/office/2006/metadata/properties"/>
    <ds:schemaRef ds:uri="http://schemas.microsoft.com/office/infopath/2007/PartnerControls"/>
    <ds:schemaRef ds:uri="a375dcb6-7e40-4f31-9d28-070798583648"/>
    <ds:schemaRef ds:uri="c8b36f34-4a8d-477c-9bcd-2a99b13e2d3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7753</Characters>
  <Application>Microsoft Office Word</Application>
  <DocSecurity>0</DocSecurity>
  <Lines>180</Lines>
  <Paragraphs>114</Paragraphs>
  <ScaleCrop>false</ScaleCrop>
  <Manager/>
  <Company/>
  <LinksUpToDate>false</LinksUpToDate>
  <CharactersWithSpaces>8846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Bizcocho de la Cuesta</cp:lastModifiedBy>
  <cp:revision>36</cp:revision>
  <dcterms:created xsi:type="dcterms:W3CDTF">2026-06-01T21:58:00Z</dcterms:created>
  <dcterms:modified xsi:type="dcterms:W3CDTF">2026-06-18T06:35:00Z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0x01010062F7AA7165CFAD49A197B58F7C828321</vt:lpwstr>
  </property>
  <property fmtid="{D5CDD505-2E9C-101B-9397-08002B2CF9AE}" pid="3" name="MediaServiceImageTags">
    <vt:lpwstr/>
  </property>
</Properties>
</file>